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091A" w14:textId="77777777" w:rsidR="003D17F5" w:rsidRPr="00BC3360" w:rsidRDefault="003D17F5" w:rsidP="003D17F5">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POLÍTICA DE PRIVACIDAD</w:t>
      </w:r>
    </w:p>
    <w:p w14:paraId="39A5CD36" w14:textId="77777777" w:rsidR="0063530D" w:rsidRPr="00BC3360" w:rsidRDefault="0063530D" w:rsidP="003312FD">
      <w:pPr>
        <w:spacing w:line="360" w:lineRule="auto"/>
        <w:jc w:val="both"/>
        <w:rPr>
          <w:rFonts w:ascii="Verdana" w:hAnsi="Verdana"/>
          <w:b/>
          <w:color w:val="000000" w:themeColor="text1"/>
          <w:sz w:val="20"/>
          <w:szCs w:val="20"/>
        </w:rPr>
      </w:pPr>
    </w:p>
    <w:p w14:paraId="2D25F493" w14:textId="6453839B" w:rsidR="0063530D" w:rsidRPr="00BC3360" w:rsidRDefault="0063530D" w:rsidP="003312FD">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 xml:space="preserve">1. </w:t>
      </w:r>
      <w:r w:rsidR="003D17F5" w:rsidRPr="00BC3360">
        <w:rPr>
          <w:rFonts w:ascii="Verdana" w:hAnsi="Verdana"/>
          <w:b/>
          <w:color w:val="000000" w:themeColor="text1"/>
          <w:sz w:val="20"/>
          <w:szCs w:val="20"/>
        </w:rPr>
        <w:t>Información básica</w:t>
      </w:r>
    </w:p>
    <w:p w14:paraId="4CC87C92" w14:textId="77777777" w:rsidR="0063530D" w:rsidRPr="00BC3360" w:rsidRDefault="0063530D" w:rsidP="003312FD">
      <w:pPr>
        <w:spacing w:line="360" w:lineRule="auto"/>
        <w:jc w:val="both"/>
        <w:rPr>
          <w:rFonts w:ascii="Verdana" w:hAnsi="Verdana"/>
          <w:b/>
          <w:color w:val="000000" w:themeColor="text1"/>
          <w:sz w:val="20"/>
          <w:szCs w:val="20"/>
        </w:rPr>
      </w:pPr>
    </w:p>
    <w:tbl>
      <w:tblPr>
        <w:tblStyle w:val="TabelacomGrelha"/>
        <w:tblW w:w="8642" w:type="dxa"/>
        <w:tblLook w:val="04A0" w:firstRow="1" w:lastRow="0" w:firstColumn="1" w:lastColumn="0" w:noHBand="0" w:noVBand="1"/>
      </w:tblPr>
      <w:tblGrid>
        <w:gridCol w:w="1539"/>
        <w:gridCol w:w="3561"/>
        <w:gridCol w:w="3542"/>
      </w:tblGrid>
      <w:tr w:rsidR="006D1D17" w:rsidRPr="00BC3360" w14:paraId="3A33BD2E" w14:textId="77777777" w:rsidTr="007B2BDF">
        <w:trPr>
          <w:trHeight w:val="293"/>
        </w:trPr>
        <w:tc>
          <w:tcPr>
            <w:tcW w:w="1271" w:type="dxa"/>
          </w:tcPr>
          <w:p w14:paraId="55263C44" w14:textId="2BB087DA" w:rsidR="0063530D" w:rsidRPr="00BC3360" w:rsidRDefault="003D17F5" w:rsidP="003312FD">
            <w:pPr>
              <w:jc w:val="both"/>
              <w:rPr>
                <w:rFonts w:ascii="Verdana" w:hAnsi="Verdana"/>
                <w:b/>
                <w:color w:val="000000" w:themeColor="text1"/>
                <w:sz w:val="20"/>
                <w:szCs w:val="20"/>
              </w:rPr>
            </w:pPr>
            <w:r w:rsidRPr="00BC3360">
              <w:rPr>
                <w:rFonts w:ascii="Verdana" w:hAnsi="Verdana"/>
                <w:color w:val="000000" w:themeColor="text1"/>
                <w:sz w:val="20"/>
                <w:szCs w:val="20"/>
              </w:rPr>
              <w:t>Responsable del tratamiento</w:t>
            </w:r>
          </w:p>
        </w:tc>
        <w:tc>
          <w:tcPr>
            <w:tcW w:w="7371" w:type="dxa"/>
            <w:gridSpan w:val="2"/>
          </w:tcPr>
          <w:p w14:paraId="3B2FF76C" w14:textId="71B3B9BB" w:rsidR="007751CB" w:rsidRPr="00BC3360" w:rsidRDefault="00BE6E02" w:rsidP="003312FD">
            <w:pPr>
              <w:jc w:val="both"/>
              <w:rPr>
                <w:rFonts w:ascii="Verdana" w:hAnsi="Verdana"/>
                <w:color w:val="000000" w:themeColor="text1"/>
                <w:sz w:val="20"/>
                <w:szCs w:val="20"/>
              </w:rPr>
            </w:pPr>
            <w:r w:rsidRPr="00BC3360">
              <w:rPr>
                <w:rFonts w:ascii="Verdana" w:hAnsi="Verdana"/>
                <w:color w:val="000000" w:themeColor="text1"/>
                <w:sz w:val="20"/>
                <w:szCs w:val="20"/>
              </w:rPr>
              <w:t>Vialivre, S.A.</w:t>
            </w:r>
          </w:p>
        </w:tc>
      </w:tr>
      <w:tr w:rsidR="00D95844" w:rsidRPr="00BC3360" w14:paraId="6A908121" w14:textId="77777777" w:rsidTr="007B2BDF">
        <w:trPr>
          <w:trHeight w:val="265"/>
        </w:trPr>
        <w:tc>
          <w:tcPr>
            <w:tcW w:w="4957" w:type="dxa"/>
            <w:gridSpan w:val="2"/>
          </w:tcPr>
          <w:p w14:paraId="481A78DA" w14:textId="05A8B1D0" w:rsidR="0063530D" w:rsidRPr="00BC3360" w:rsidRDefault="0063530D" w:rsidP="003312FD">
            <w:pPr>
              <w:jc w:val="both"/>
              <w:rPr>
                <w:rFonts w:ascii="Verdana" w:hAnsi="Verdana"/>
                <w:color w:val="000000" w:themeColor="text1"/>
                <w:sz w:val="20"/>
                <w:szCs w:val="20"/>
              </w:rPr>
            </w:pPr>
            <w:r w:rsidRPr="00BC3360">
              <w:rPr>
                <w:rFonts w:ascii="Verdana" w:hAnsi="Verdana"/>
                <w:color w:val="000000" w:themeColor="text1"/>
                <w:sz w:val="20"/>
                <w:szCs w:val="20"/>
              </w:rPr>
              <w:t>F</w:t>
            </w:r>
            <w:r w:rsidR="00303100" w:rsidRPr="00BC3360">
              <w:rPr>
                <w:rFonts w:ascii="Verdana" w:hAnsi="Verdana"/>
                <w:color w:val="000000" w:themeColor="text1"/>
                <w:sz w:val="20"/>
                <w:szCs w:val="20"/>
              </w:rPr>
              <w:t>inalidades</w:t>
            </w:r>
          </w:p>
        </w:tc>
        <w:tc>
          <w:tcPr>
            <w:tcW w:w="3685" w:type="dxa"/>
          </w:tcPr>
          <w:p w14:paraId="3A9B1564" w14:textId="3F8C6D8A" w:rsidR="0063530D" w:rsidRPr="00BC3360" w:rsidRDefault="0063530D" w:rsidP="003312FD">
            <w:pPr>
              <w:jc w:val="both"/>
              <w:rPr>
                <w:rFonts w:ascii="Verdana" w:hAnsi="Verdana"/>
                <w:color w:val="000000" w:themeColor="text1"/>
                <w:sz w:val="20"/>
                <w:szCs w:val="20"/>
              </w:rPr>
            </w:pPr>
            <w:r w:rsidRPr="00BC3360">
              <w:rPr>
                <w:rFonts w:ascii="Verdana" w:hAnsi="Verdana"/>
                <w:color w:val="000000" w:themeColor="text1"/>
                <w:sz w:val="20"/>
                <w:szCs w:val="20"/>
              </w:rPr>
              <w:t>Legiti</w:t>
            </w:r>
            <w:r w:rsidR="00F868CE" w:rsidRPr="00BC3360">
              <w:rPr>
                <w:rFonts w:ascii="Verdana" w:hAnsi="Verdana"/>
                <w:color w:val="000000" w:themeColor="text1"/>
                <w:sz w:val="20"/>
                <w:szCs w:val="20"/>
              </w:rPr>
              <w:t>midad</w:t>
            </w:r>
          </w:p>
        </w:tc>
      </w:tr>
      <w:tr w:rsidR="00D95844" w:rsidRPr="00BC3360" w14:paraId="34A7C9E1" w14:textId="77777777" w:rsidTr="007B2BDF">
        <w:trPr>
          <w:trHeight w:val="1536"/>
        </w:trPr>
        <w:tc>
          <w:tcPr>
            <w:tcW w:w="1271" w:type="dxa"/>
          </w:tcPr>
          <w:p w14:paraId="44B6CD18" w14:textId="77777777" w:rsidR="0063530D" w:rsidRPr="00BC3360" w:rsidRDefault="0063530D" w:rsidP="003312FD">
            <w:pPr>
              <w:jc w:val="both"/>
              <w:rPr>
                <w:rFonts w:ascii="Verdana" w:hAnsi="Verdana"/>
                <w:b/>
                <w:color w:val="000000" w:themeColor="text1"/>
                <w:sz w:val="20"/>
                <w:szCs w:val="20"/>
              </w:rPr>
            </w:pPr>
          </w:p>
        </w:tc>
        <w:tc>
          <w:tcPr>
            <w:tcW w:w="3686" w:type="dxa"/>
          </w:tcPr>
          <w:p w14:paraId="326CE50C" w14:textId="63726D67" w:rsidR="00273AEF" w:rsidRPr="00C47B96" w:rsidRDefault="00273AEF" w:rsidP="00273AEF">
            <w:pPr>
              <w:jc w:val="both"/>
              <w:rPr>
                <w:rFonts w:ascii="Verdana" w:hAnsi="Verdana"/>
                <w:sz w:val="20"/>
                <w:szCs w:val="20"/>
              </w:rPr>
            </w:pPr>
            <w:r w:rsidRPr="00C47B96">
              <w:rPr>
                <w:rFonts w:ascii="Verdana" w:hAnsi="Verdana"/>
                <w:sz w:val="20"/>
                <w:szCs w:val="20"/>
              </w:rPr>
              <w:t>- Cump</w:t>
            </w:r>
            <w:r w:rsidR="002A1C4C" w:rsidRPr="00C47B96">
              <w:rPr>
                <w:rFonts w:ascii="Verdana" w:hAnsi="Verdana"/>
                <w:sz w:val="20"/>
                <w:szCs w:val="20"/>
              </w:rPr>
              <w:t>lir</w:t>
            </w:r>
            <w:r w:rsidRPr="00C47B96">
              <w:rPr>
                <w:rFonts w:ascii="Verdana" w:hAnsi="Verdana"/>
                <w:sz w:val="20"/>
                <w:szCs w:val="20"/>
              </w:rPr>
              <w:t xml:space="preserve"> </w:t>
            </w:r>
            <w:r w:rsidR="00693D4D" w:rsidRPr="00C47B96">
              <w:rPr>
                <w:rFonts w:ascii="Verdana" w:hAnsi="Verdana"/>
                <w:sz w:val="20"/>
                <w:szCs w:val="20"/>
              </w:rPr>
              <w:t xml:space="preserve">con </w:t>
            </w:r>
            <w:r w:rsidR="002A1C4C" w:rsidRPr="00C47B96">
              <w:rPr>
                <w:rFonts w:ascii="Verdana" w:hAnsi="Verdana"/>
                <w:sz w:val="20"/>
                <w:szCs w:val="20"/>
              </w:rPr>
              <w:t>las</w:t>
            </w:r>
          </w:p>
          <w:p w14:paraId="169BBBA1" w14:textId="61764BE8" w:rsidR="00273AEF" w:rsidRPr="00C47B96" w:rsidRDefault="00273AEF" w:rsidP="00273AEF">
            <w:pPr>
              <w:jc w:val="both"/>
              <w:rPr>
                <w:rFonts w:ascii="Verdana" w:hAnsi="Verdana"/>
                <w:sz w:val="20"/>
                <w:szCs w:val="20"/>
              </w:rPr>
            </w:pPr>
            <w:r w:rsidRPr="00C47B96">
              <w:rPr>
                <w:rFonts w:ascii="Verdana" w:hAnsi="Verdana"/>
                <w:sz w:val="20"/>
                <w:szCs w:val="20"/>
              </w:rPr>
              <w:t>ob</w:t>
            </w:r>
            <w:r w:rsidR="002A1C4C" w:rsidRPr="00C47B96">
              <w:rPr>
                <w:rFonts w:ascii="Verdana" w:hAnsi="Verdana"/>
                <w:sz w:val="20"/>
                <w:szCs w:val="20"/>
              </w:rPr>
              <w:t>ligaciones</w:t>
            </w:r>
            <w:r w:rsidRPr="00C47B96">
              <w:rPr>
                <w:rFonts w:ascii="Verdana" w:hAnsi="Verdana"/>
                <w:sz w:val="20"/>
                <w:szCs w:val="20"/>
              </w:rPr>
              <w:t xml:space="preserve"> lega</w:t>
            </w:r>
            <w:r w:rsidR="002A1C4C" w:rsidRPr="00C47B96">
              <w:rPr>
                <w:rFonts w:ascii="Verdana" w:hAnsi="Verdana"/>
                <w:sz w:val="20"/>
                <w:szCs w:val="20"/>
              </w:rPr>
              <w:t>le</w:t>
            </w:r>
            <w:r w:rsidRPr="00C47B96">
              <w:rPr>
                <w:rFonts w:ascii="Verdana" w:hAnsi="Verdana"/>
                <w:sz w:val="20"/>
                <w:szCs w:val="20"/>
              </w:rPr>
              <w:t>s derivadas</w:t>
            </w:r>
          </w:p>
          <w:p w14:paraId="6F79C0CA" w14:textId="29920B1C" w:rsidR="00273AEF" w:rsidRPr="00C47B96" w:rsidRDefault="00273AEF" w:rsidP="00273AEF">
            <w:pPr>
              <w:jc w:val="both"/>
              <w:rPr>
                <w:rFonts w:ascii="Verdana" w:hAnsi="Verdana"/>
                <w:sz w:val="20"/>
                <w:szCs w:val="20"/>
              </w:rPr>
            </w:pPr>
            <w:r w:rsidRPr="00C47B96">
              <w:rPr>
                <w:rFonts w:ascii="Verdana" w:hAnsi="Verdana"/>
                <w:sz w:val="20"/>
                <w:szCs w:val="20"/>
              </w:rPr>
              <w:t>d</w:t>
            </w:r>
            <w:r w:rsidR="002A1C4C" w:rsidRPr="00C47B96">
              <w:rPr>
                <w:rFonts w:ascii="Verdana" w:hAnsi="Verdana"/>
                <w:sz w:val="20"/>
                <w:szCs w:val="20"/>
              </w:rPr>
              <w:t>e l</w:t>
            </w:r>
            <w:r w:rsidRPr="00C47B96">
              <w:rPr>
                <w:rFonts w:ascii="Verdana" w:hAnsi="Verdana"/>
                <w:sz w:val="20"/>
                <w:szCs w:val="20"/>
              </w:rPr>
              <w:t xml:space="preserve">a </w:t>
            </w:r>
            <w:r w:rsidR="00693D4D" w:rsidRPr="00C47B96">
              <w:rPr>
                <w:rFonts w:ascii="Verdana" w:hAnsi="Verdana"/>
                <w:sz w:val="20"/>
                <w:szCs w:val="20"/>
              </w:rPr>
              <w:t>relación</w:t>
            </w:r>
            <w:r w:rsidRPr="00C47B96">
              <w:rPr>
                <w:rFonts w:ascii="Verdana" w:hAnsi="Verdana"/>
                <w:sz w:val="20"/>
                <w:szCs w:val="20"/>
              </w:rPr>
              <w:t xml:space="preserve"> jurídica</w:t>
            </w:r>
          </w:p>
          <w:p w14:paraId="2CE5F327" w14:textId="3C2A2905" w:rsidR="00273AEF" w:rsidRPr="00C47B96" w:rsidRDefault="00273AEF" w:rsidP="00273AEF">
            <w:pPr>
              <w:jc w:val="both"/>
              <w:rPr>
                <w:rFonts w:ascii="Verdana" w:hAnsi="Verdana"/>
                <w:sz w:val="20"/>
                <w:szCs w:val="20"/>
              </w:rPr>
            </w:pPr>
            <w:r w:rsidRPr="00C47B96">
              <w:rPr>
                <w:rFonts w:ascii="Verdana" w:hAnsi="Verdana"/>
                <w:sz w:val="20"/>
                <w:szCs w:val="20"/>
              </w:rPr>
              <w:t>establecida</w:t>
            </w:r>
            <w:r w:rsidR="00BE7A9A">
              <w:rPr>
                <w:rFonts w:ascii="Verdana" w:hAnsi="Verdana"/>
                <w:sz w:val="20"/>
                <w:szCs w:val="20"/>
              </w:rPr>
              <w:t>.</w:t>
            </w:r>
          </w:p>
          <w:p w14:paraId="509BDF8A" w14:textId="66B61583" w:rsidR="00273AEF" w:rsidRPr="00C47B96" w:rsidRDefault="00273AEF" w:rsidP="00273AEF">
            <w:pPr>
              <w:jc w:val="both"/>
              <w:rPr>
                <w:rFonts w:ascii="Verdana" w:hAnsi="Verdana"/>
                <w:sz w:val="20"/>
                <w:szCs w:val="20"/>
              </w:rPr>
            </w:pPr>
            <w:r w:rsidRPr="00C47B96">
              <w:rPr>
                <w:rFonts w:ascii="Verdana" w:hAnsi="Verdana"/>
                <w:sz w:val="20"/>
                <w:szCs w:val="20"/>
              </w:rPr>
              <w:t xml:space="preserve">- </w:t>
            </w:r>
            <w:r w:rsidR="00693D4D" w:rsidRPr="00C47B96">
              <w:rPr>
                <w:rFonts w:ascii="Verdana" w:hAnsi="Verdana"/>
                <w:sz w:val="20"/>
                <w:szCs w:val="20"/>
              </w:rPr>
              <w:t>Gestión</w:t>
            </w:r>
            <w:r w:rsidRPr="00C47B96">
              <w:rPr>
                <w:rFonts w:ascii="Verdana" w:hAnsi="Verdana"/>
                <w:sz w:val="20"/>
                <w:szCs w:val="20"/>
              </w:rPr>
              <w:t xml:space="preserve"> d</w:t>
            </w:r>
            <w:r w:rsidR="00693D4D" w:rsidRPr="00C47B96">
              <w:rPr>
                <w:rFonts w:ascii="Verdana" w:hAnsi="Verdana"/>
                <w:sz w:val="20"/>
                <w:szCs w:val="20"/>
              </w:rPr>
              <w:t>e l</w:t>
            </w:r>
            <w:r w:rsidRPr="00C47B96">
              <w:rPr>
                <w:rFonts w:ascii="Verdana" w:hAnsi="Verdana"/>
                <w:sz w:val="20"/>
                <w:szCs w:val="20"/>
              </w:rPr>
              <w:t>os U</w:t>
            </w:r>
            <w:r w:rsidR="00693D4D" w:rsidRPr="00C47B96">
              <w:rPr>
                <w:rFonts w:ascii="Verdana" w:hAnsi="Verdana"/>
                <w:sz w:val="20"/>
                <w:szCs w:val="20"/>
              </w:rPr>
              <w:t>suarios</w:t>
            </w:r>
            <w:r w:rsidRPr="00C47B96">
              <w:rPr>
                <w:rFonts w:ascii="Verdana" w:hAnsi="Verdana"/>
                <w:sz w:val="20"/>
                <w:szCs w:val="20"/>
              </w:rPr>
              <w:t>,</w:t>
            </w:r>
            <w:r w:rsidR="007B2BDF" w:rsidRPr="00C47B96">
              <w:rPr>
                <w:rFonts w:ascii="Verdana" w:hAnsi="Verdana"/>
                <w:sz w:val="20"/>
                <w:szCs w:val="20"/>
              </w:rPr>
              <w:t xml:space="preserve"> e</w:t>
            </w:r>
            <w:r w:rsidR="00693D4D" w:rsidRPr="00C47B96">
              <w:rPr>
                <w:rFonts w:ascii="Verdana" w:hAnsi="Verdana"/>
                <w:sz w:val="20"/>
                <w:szCs w:val="20"/>
              </w:rPr>
              <w:t>n concreto de</w:t>
            </w:r>
            <w:r w:rsidRPr="00C47B96">
              <w:rPr>
                <w:rFonts w:ascii="Verdana" w:hAnsi="Verdana"/>
                <w:sz w:val="20"/>
                <w:szCs w:val="20"/>
              </w:rPr>
              <w:t xml:space="preserve"> pedidos,</w:t>
            </w:r>
            <w:r w:rsidR="007B2BDF" w:rsidRPr="00C47B96">
              <w:rPr>
                <w:rFonts w:ascii="Verdana" w:hAnsi="Verdana"/>
                <w:sz w:val="20"/>
                <w:szCs w:val="20"/>
              </w:rPr>
              <w:t xml:space="preserve"> </w:t>
            </w:r>
            <w:r w:rsidRPr="00C47B96">
              <w:rPr>
                <w:rFonts w:ascii="Verdana" w:hAnsi="Verdana"/>
                <w:sz w:val="20"/>
                <w:szCs w:val="20"/>
              </w:rPr>
              <w:t>suge</w:t>
            </w:r>
            <w:r w:rsidR="00693D4D" w:rsidRPr="00C47B96">
              <w:rPr>
                <w:rFonts w:ascii="Verdana" w:hAnsi="Verdana"/>
                <w:sz w:val="20"/>
                <w:szCs w:val="20"/>
              </w:rPr>
              <w:t>rencias</w:t>
            </w:r>
            <w:r w:rsidRPr="00C47B96">
              <w:rPr>
                <w:rFonts w:ascii="Verdana" w:hAnsi="Verdana"/>
                <w:sz w:val="20"/>
                <w:szCs w:val="20"/>
              </w:rPr>
              <w:t xml:space="preserve"> </w:t>
            </w:r>
            <w:r w:rsidR="00693D4D" w:rsidRPr="00C47B96">
              <w:rPr>
                <w:rFonts w:ascii="Verdana" w:hAnsi="Verdana"/>
                <w:sz w:val="20"/>
                <w:szCs w:val="20"/>
              </w:rPr>
              <w:t>y</w:t>
            </w:r>
            <w:r w:rsidRPr="00C47B96">
              <w:rPr>
                <w:rFonts w:ascii="Verdana" w:hAnsi="Verdana"/>
                <w:sz w:val="20"/>
                <w:szCs w:val="20"/>
              </w:rPr>
              <w:t xml:space="preserve"> reclama</w:t>
            </w:r>
            <w:r w:rsidR="00693D4D" w:rsidRPr="00C47B96">
              <w:rPr>
                <w:rFonts w:ascii="Verdana" w:hAnsi="Verdana"/>
                <w:sz w:val="20"/>
                <w:szCs w:val="20"/>
              </w:rPr>
              <w:t>ciones</w:t>
            </w:r>
            <w:r w:rsidR="00BE7A9A">
              <w:rPr>
                <w:rFonts w:ascii="Verdana" w:hAnsi="Verdana"/>
                <w:sz w:val="20"/>
                <w:szCs w:val="20"/>
              </w:rPr>
              <w:t>.</w:t>
            </w:r>
          </w:p>
          <w:p w14:paraId="06DB9398" w14:textId="5C75568C" w:rsidR="00273AEF" w:rsidRPr="00C47B96" w:rsidRDefault="00273AEF" w:rsidP="00273AEF">
            <w:pPr>
              <w:jc w:val="both"/>
              <w:rPr>
                <w:rFonts w:ascii="Verdana" w:hAnsi="Verdana"/>
                <w:sz w:val="20"/>
                <w:szCs w:val="20"/>
              </w:rPr>
            </w:pPr>
            <w:r w:rsidRPr="00C47B96">
              <w:rPr>
                <w:rFonts w:ascii="Verdana" w:hAnsi="Verdana"/>
                <w:sz w:val="20"/>
                <w:szCs w:val="20"/>
              </w:rPr>
              <w:t>- Cobr</w:t>
            </w:r>
            <w:r w:rsidR="00693D4D" w:rsidRPr="00C47B96">
              <w:rPr>
                <w:rFonts w:ascii="Verdana" w:hAnsi="Verdana"/>
                <w:sz w:val="20"/>
                <w:szCs w:val="20"/>
              </w:rPr>
              <w:t>o</w:t>
            </w:r>
            <w:r w:rsidRPr="00C47B96">
              <w:rPr>
                <w:rFonts w:ascii="Verdana" w:hAnsi="Verdana"/>
                <w:sz w:val="20"/>
                <w:szCs w:val="20"/>
              </w:rPr>
              <w:t xml:space="preserve"> de ta</w:t>
            </w:r>
            <w:r w:rsidR="00693D4D" w:rsidRPr="00C47B96">
              <w:rPr>
                <w:rFonts w:ascii="Verdana" w:hAnsi="Verdana"/>
                <w:sz w:val="20"/>
                <w:szCs w:val="20"/>
              </w:rPr>
              <w:t>s</w:t>
            </w:r>
            <w:r w:rsidRPr="00C47B96">
              <w:rPr>
                <w:rFonts w:ascii="Verdana" w:hAnsi="Verdana"/>
                <w:sz w:val="20"/>
                <w:szCs w:val="20"/>
              </w:rPr>
              <w:t>as de</w:t>
            </w:r>
          </w:p>
          <w:p w14:paraId="30B9D542" w14:textId="0712E4CE" w:rsidR="00273AEF" w:rsidRPr="00C47B96" w:rsidRDefault="00273AEF" w:rsidP="00273AEF">
            <w:pPr>
              <w:jc w:val="both"/>
              <w:rPr>
                <w:rFonts w:ascii="Verdana" w:hAnsi="Verdana"/>
                <w:sz w:val="20"/>
                <w:szCs w:val="20"/>
              </w:rPr>
            </w:pPr>
            <w:r w:rsidRPr="00C47B96">
              <w:rPr>
                <w:rFonts w:ascii="Verdana" w:hAnsi="Verdana"/>
                <w:sz w:val="20"/>
                <w:szCs w:val="20"/>
              </w:rPr>
              <w:t>p</w:t>
            </w:r>
            <w:r w:rsidR="00693D4D" w:rsidRPr="00C47B96">
              <w:rPr>
                <w:rFonts w:ascii="Verdana" w:hAnsi="Verdana"/>
                <w:sz w:val="20"/>
                <w:szCs w:val="20"/>
              </w:rPr>
              <w:t>eajes</w:t>
            </w:r>
            <w:r w:rsidRPr="00C47B96">
              <w:rPr>
                <w:rFonts w:ascii="Verdana" w:hAnsi="Verdana"/>
                <w:sz w:val="20"/>
                <w:szCs w:val="20"/>
              </w:rPr>
              <w:t xml:space="preserve"> </w:t>
            </w:r>
            <w:r w:rsidR="00693D4D" w:rsidRPr="00C47B96">
              <w:rPr>
                <w:rFonts w:ascii="Verdana" w:hAnsi="Verdana"/>
                <w:sz w:val="20"/>
                <w:szCs w:val="20"/>
              </w:rPr>
              <w:t>y</w:t>
            </w:r>
            <w:r w:rsidRPr="00C47B96">
              <w:rPr>
                <w:rFonts w:ascii="Verdana" w:hAnsi="Verdana"/>
                <w:sz w:val="20"/>
                <w:szCs w:val="20"/>
              </w:rPr>
              <w:t xml:space="preserve"> ta</w:t>
            </w:r>
            <w:r w:rsidR="00693D4D" w:rsidRPr="00C47B96">
              <w:rPr>
                <w:rFonts w:ascii="Verdana" w:hAnsi="Verdana"/>
                <w:sz w:val="20"/>
                <w:szCs w:val="20"/>
              </w:rPr>
              <w:t>s</w:t>
            </w:r>
            <w:r w:rsidRPr="00C47B96">
              <w:rPr>
                <w:rFonts w:ascii="Verdana" w:hAnsi="Verdana"/>
                <w:sz w:val="20"/>
                <w:szCs w:val="20"/>
              </w:rPr>
              <w:t>as</w:t>
            </w:r>
          </w:p>
          <w:p w14:paraId="643710CD" w14:textId="4444DC20" w:rsidR="00273AEF" w:rsidRPr="00C47B96" w:rsidRDefault="00273AEF" w:rsidP="00273AEF">
            <w:pPr>
              <w:jc w:val="both"/>
              <w:rPr>
                <w:rFonts w:ascii="Verdana" w:hAnsi="Verdana"/>
                <w:sz w:val="20"/>
                <w:szCs w:val="20"/>
              </w:rPr>
            </w:pPr>
            <w:r w:rsidRPr="00C47B96">
              <w:rPr>
                <w:rFonts w:ascii="Verdana" w:hAnsi="Verdana"/>
                <w:sz w:val="20"/>
                <w:szCs w:val="20"/>
              </w:rPr>
              <w:t>administrativas</w:t>
            </w:r>
            <w:r w:rsidR="00BE7A9A">
              <w:rPr>
                <w:rFonts w:ascii="Verdana" w:hAnsi="Verdana"/>
                <w:sz w:val="20"/>
                <w:szCs w:val="20"/>
              </w:rPr>
              <w:t>.</w:t>
            </w:r>
          </w:p>
          <w:p w14:paraId="2F8C81C8" w14:textId="0E68E911" w:rsidR="00273AEF" w:rsidRPr="00C47B96" w:rsidRDefault="00273AEF" w:rsidP="00273AEF">
            <w:pPr>
              <w:jc w:val="both"/>
              <w:rPr>
                <w:rFonts w:ascii="Verdana" w:hAnsi="Verdana"/>
                <w:sz w:val="20"/>
                <w:szCs w:val="20"/>
              </w:rPr>
            </w:pPr>
            <w:r w:rsidRPr="00C47B96">
              <w:rPr>
                <w:rFonts w:ascii="Verdana" w:hAnsi="Verdana"/>
                <w:sz w:val="20"/>
                <w:szCs w:val="20"/>
              </w:rPr>
              <w:t xml:space="preserve">- </w:t>
            </w:r>
            <w:r w:rsidR="00693D4D" w:rsidRPr="00C47B96">
              <w:rPr>
                <w:rFonts w:ascii="Verdana" w:hAnsi="Verdana"/>
                <w:sz w:val="20"/>
                <w:szCs w:val="20"/>
              </w:rPr>
              <w:t>Gestión</w:t>
            </w:r>
            <w:r w:rsidRPr="00C47B96">
              <w:rPr>
                <w:rFonts w:ascii="Verdana" w:hAnsi="Verdana"/>
                <w:sz w:val="20"/>
                <w:szCs w:val="20"/>
              </w:rPr>
              <w:t xml:space="preserve"> de procesos</w:t>
            </w:r>
          </w:p>
          <w:p w14:paraId="33E6E018" w14:textId="177F6F1F" w:rsidR="0063530D" w:rsidRPr="00C47B96" w:rsidRDefault="007B2BDF" w:rsidP="00273AEF">
            <w:pPr>
              <w:jc w:val="both"/>
              <w:rPr>
                <w:rFonts w:ascii="Verdana" w:hAnsi="Verdana"/>
                <w:sz w:val="20"/>
                <w:szCs w:val="20"/>
              </w:rPr>
            </w:pPr>
            <w:r w:rsidRPr="00C47B96">
              <w:rPr>
                <w:rFonts w:ascii="Verdana" w:hAnsi="Verdana"/>
                <w:sz w:val="20"/>
                <w:szCs w:val="20"/>
              </w:rPr>
              <w:t>C</w:t>
            </w:r>
            <w:r w:rsidR="00273AEF" w:rsidRPr="00C47B96">
              <w:rPr>
                <w:rFonts w:ascii="Verdana" w:hAnsi="Verdana"/>
                <w:sz w:val="20"/>
                <w:szCs w:val="20"/>
              </w:rPr>
              <w:t>ontencioso</w:t>
            </w:r>
            <w:r w:rsidR="00693D4D" w:rsidRPr="00C47B96">
              <w:rPr>
                <w:rFonts w:ascii="Verdana" w:hAnsi="Verdana"/>
                <w:sz w:val="20"/>
                <w:szCs w:val="20"/>
              </w:rPr>
              <w:t>s</w:t>
            </w:r>
            <w:r w:rsidRPr="00C47B96">
              <w:rPr>
                <w:rFonts w:ascii="Verdana" w:hAnsi="Verdana"/>
                <w:sz w:val="20"/>
                <w:szCs w:val="20"/>
              </w:rPr>
              <w:t>.</w:t>
            </w:r>
          </w:p>
        </w:tc>
        <w:tc>
          <w:tcPr>
            <w:tcW w:w="3685" w:type="dxa"/>
          </w:tcPr>
          <w:p w14:paraId="64F3BC08" w14:textId="757E25F1" w:rsidR="00273AEF" w:rsidRPr="00C47B96" w:rsidRDefault="00273AEF" w:rsidP="00273AEF">
            <w:pPr>
              <w:jc w:val="both"/>
              <w:rPr>
                <w:rFonts w:ascii="Verdana" w:hAnsi="Verdana"/>
                <w:sz w:val="20"/>
                <w:szCs w:val="20"/>
              </w:rPr>
            </w:pPr>
            <w:r w:rsidRPr="00C47B96">
              <w:rPr>
                <w:rFonts w:ascii="Verdana" w:hAnsi="Verdana"/>
                <w:sz w:val="20"/>
                <w:szCs w:val="20"/>
              </w:rPr>
              <w:t>- Cum</w:t>
            </w:r>
            <w:r w:rsidR="00693D4D" w:rsidRPr="00C47B96">
              <w:rPr>
                <w:rFonts w:ascii="Verdana" w:hAnsi="Verdana"/>
                <w:sz w:val="20"/>
                <w:szCs w:val="20"/>
              </w:rPr>
              <w:t>plir</w:t>
            </w:r>
            <w:r w:rsidRPr="00C47B96">
              <w:rPr>
                <w:rFonts w:ascii="Verdana" w:hAnsi="Verdana"/>
                <w:sz w:val="20"/>
                <w:szCs w:val="20"/>
              </w:rPr>
              <w:t xml:space="preserve"> </w:t>
            </w:r>
            <w:r w:rsidR="00693D4D" w:rsidRPr="00C47B96">
              <w:rPr>
                <w:rFonts w:ascii="Verdana" w:hAnsi="Verdana"/>
                <w:sz w:val="20"/>
                <w:szCs w:val="20"/>
              </w:rPr>
              <w:t xml:space="preserve">con las </w:t>
            </w:r>
            <w:r w:rsidRPr="00C47B96">
              <w:rPr>
                <w:rFonts w:ascii="Verdana" w:hAnsi="Verdana"/>
                <w:sz w:val="20"/>
                <w:szCs w:val="20"/>
              </w:rPr>
              <w:t>ob</w:t>
            </w:r>
            <w:r w:rsidR="00693D4D" w:rsidRPr="00C47B96">
              <w:rPr>
                <w:rFonts w:ascii="Verdana" w:hAnsi="Verdana"/>
                <w:sz w:val="20"/>
                <w:szCs w:val="20"/>
              </w:rPr>
              <w:t>ligaciones</w:t>
            </w:r>
          </w:p>
          <w:p w14:paraId="76333360" w14:textId="3C30E0E2" w:rsidR="00273AEF" w:rsidRPr="00C47B96" w:rsidRDefault="00273AEF" w:rsidP="00273AEF">
            <w:pPr>
              <w:jc w:val="both"/>
              <w:rPr>
                <w:rFonts w:ascii="Verdana" w:hAnsi="Verdana"/>
                <w:sz w:val="20"/>
                <w:szCs w:val="20"/>
              </w:rPr>
            </w:pPr>
            <w:r w:rsidRPr="00C47B96">
              <w:rPr>
                <w:rFonts w:ascii="Verdana" w:hAnsi="Verdana"/>
                <w:sz w:val="20"/>
                <w:szCs w:val="20"/>
              </w:rPr>
              <w:t>lega</w:t>
            </w:r>
            <w:r w:rsidR="00693D4D" w:rsidRPr="00C47B96">
              <w:rPr>
                <w:rFonts w:ascii="Verdana" w:hAnsi="Verdana"/>
                <w:sz w:val="20"/>
                <w:szCs w:val="20"/>
              </w:rPr>
              <w:t>le</w:t>
            </w:r>
            <w:r w:rsidRPr="00C47B96">
              <w:rPr>
                <w:rFonts w:ascii="Verdana" w:hAnsi="Verdana"/>
                <w:sz w:val="20"/>
                <w:szCs w:val="20"/>
              </w:rPr>
              <w:t xml:space="preserve">s </w:t>
            </w:r>
            <w:r w:rsidR="00693D4D" w:rsidRPr="00C47B96">
              <w:rPr>
                <w:rFonts w:ascii="Verdana" w:hAnsi="Verdana"/>
                <w:sz w:val="20"/>
                <w:szCs w:val="20"/>
              </w:rPr>
              <w:t>y con el</w:t>
            </w:r>
            <w:r w:rsidRPr="00C47B96">
              <w:rPr>
                <w:rFonts w:ascii="Verdana" w:hAnsi="Verdana"/>
                <w:sz w:val="20"/>
                <w:szCs w:val="20"/>
              </w:rPr>
              <w:t xml:space="preserve"> </w:t>
            </w:r>
            <w:r w:rsidR="00693D4D" w:rsidRPr="00C47B96">
              <w:rPr>
                <w:rFonts w:ascii="Verdana" w:hAnsi="Verdana"/>
                <w:sz w:val="20"/>
                <w:szCs w:val="20"/>
              </w:rPr>
              <w:t>ej</w:t>
            </w:r>
            <w:r w:rsidRPr="00C47B96">
              <w:rPr>
                <w:rFonts w:ascii="Verdana" w:hAnsi="Verdana"/>
                <w:sz w:val="20"/>
                <w:szCs w:val="20"/>
              </w:rPr>
              <w:t>erc</w:t>
            </w:r>
            <w:r w:rsidR="00693D4D" w:rsidRPr="00C47B96">
              <w:rPr>
                <w:rFonts w:ascii="Verdana" w:hAnsi="Verdana"/>
                <w:sz w:val="20"/>
                <w:szCs w:val="20"/>
              </w:rPr>
              <w:t>i</w:t>
            </w:r>
            <w:r w:rsidRPr="00C47B96">
              <w:rPr>
                <w:rFonts w:ascii="Verdana" w:hAnsi="Verdana"/>
                <w:sz w:val="20"/>
                <w:szCs w:val="20"/>
              </w:rPr>
              <w:t>cio de fun</w:t>
            </w:r>
            <w:r w:rsidR="00693D4D" w:rsidRPr="00C47B96">
              <w:rPr>
                <w:rFonts w:ascii="Verdana" w:hAnsi="Verdana"/>
                <w:sz w:val="20"/>
                <w:szCs w:val="20"/>
              </w:rPr>
              <w:t>ciones</w:t>
            </w:r>
            <w:r w:rsidRPr="00C47B96">
              <w:rPr>
                <w:rFonts w:ascii="Verdana" w:hAnsi="Verdana"/>
                <w:sz w:val="20"/>
                <w:szCs w:val="20"/>
              </w:rPr>
              <w:t xml:space="preserve"> de</w:t>
            </w:r>
            <w:r w:rsidR="00894F44" w:rsidRPr="00C47B96">
              <w:rPr>
                <w:rFonts w:ascii="Verdana" w:hAnsi="Verdana"/>
                <w:sz w:val="20"/>
                <w:szCs w:val="20"/>
              </w:rPr>
              <w:t xml:space="preserve"> </w:t>
            </w:r>
            <w:r w:rsidR="007B2BDF" w:rsidRPr="00C47B96">
              <w:rPr>
                <w:rFonts w:ascii="Verdana" w:hAnsi="Verdana"/>
                <w:sz w:val="20"/>
                <w:szCs w:val="20"/>
              </w:rPr>
              <w:t>interés</w:t>
            </w:r>
            <w:r w:rsidRPr="00C47B96">
              <w:rPr>
                <w:rFonts w:ascii="Verdana" w:hAnsi="Verdana"/>
                <w:sz w:val="20"/>
                <w:szCs w:val="20"/>
              </w:rPr>
              <w:t xml:space="preserve"> público </w:t>
            </w:r>
            <w:r w:rsidR="00693D4D" w:rsidRPr="00C47B96">
              <w:rPr>
                <w:rFonts w:ascii="Verdana" w:hAnsi="Verdana"/>
                <w:sz w:val="20"/>
                <w:szCs w:val="20"/>
              </w:rPr>
              <w:t>para el que</w:t>
            </w:r>
            <w:r w:rsidR="00894F44" w:rsidRPr="00C47B96">
              <w:rPr>
                <w:rFonts w:ascii="Verdana" w:hAnsi="Verdana"/>
                <w:sz w:val="20"/>
                <w:szCs w:val="20"/>
              </w:rPr>
              <w:t xml:space="preserve"> </w:t>
            </w:r>
            <w:r w:rsidRPr="00C47B96">
              <w:rPr>
                <w:rFonts w:ascii="Verdana" w:hAnsi="Verdana"/>
                <w:sz w:val="20"/>
                <w:szCs w:val="20"/>
              </w:rPr>
              <w:t xml:space="preserve">Vialivre </w:t>
            </w:r>
            <w:r w:rsidR="00693D4D" w:rsidRPr="00C47B96">
              <w:rPr>
                <w:rFonts w:ascii="Verdana" w:hAnsi="Verdana"/>
                <w:sz w:val="20"/>
                <w:szCs w:val="20"/>
              </w:rPr>
              <w:t>tiene plena competencia</w:t>
            </w:r>
            <w:r w:rsidR="00BE7A9A">
              <w:rPr>
                <w:rFonts w:ascii="Verdana" w:hAnsi="Verdana"/>
                <w:sz w:val="20"/>
                <w:szCs w:val="20"/>
              </w:rPr>
              <w:t>.</w:t>
            </w:r>
          </w:p>
          <w:p w14:paraId="2546D420" w14:textId="787FBA0D" w:rsidR="00273AEF" w:rsidRPr="00C47B96" w:rsidRDefault="00273AEF" w:rsidP="00273AEF">
            <w:pPr>
              <w:jc w:val="both"/>
              <w:rPr>
                <w:rFonts w:ascii="Verdana" w:hAnsi="Verdana"/>
                <w:sz w:val="20"/>
                <w:szCs w:val="20"/>
              </w:rPr>
            </w:pPr>
            <w:r w:rsidRPr="00C47B96">
              <w:rPr>
                <w:rFonts w:ascii="Verdana" w:hAnsi="Verdana"/>
                <w:sz w:val="20"/>
                <w:szCs w:val="20"/>
              </w:rPr>
              <w:t>- E</w:t>
            </w:r>
            <w:r w:rsidR="007B2BDF" w:rsidRPr="00C47B96">
              <w:rPr>
                <w:rFonts w:ascii="Verdana" w:hAnsi="Verdana"/>
                <w:sz w:val="20"/>
                <w:szCs w:val="20"/>
              </w:rPr>
              <w:t>j</w:t>
            </w:r>
            <w:r w:rsidRPr="00C47B96">
              <w:rPr>
                <w:rFonts w:ascii="Verdana" w:hAnsi="Verdana"/>
                <w:sz w:val="20"/>
                <w:szCs w:val="20"/>
              </w:rPr>
              <w:t>erc</w:t>
            </w:r>
            <w:r w:rsidR="007B2BDF" w:rsidRPr="00C47B96">
              <w:rPr>
                <w:rFonts w:ascii="Verdana" w:hAnsi="Verdana"/>
                <w:sz w:val="20"/>
                <w:szCs w:val="20"/>
              </w:rPr>
              <w:t>i</w:t>
            </w:r>
            <w:r w:rsidRPr="00C47B96">
              <w:rPr>
                <w:rFonts w:ascii="Verdana" w:hAnsi="Verdana"/>
                <w:sz w:val="20"/>
                <w:szCs w:val="20"/>
              </w:rPr>
              <w:t>cio de fun</w:t>
            </w:r>
            <w:r w:rsidR="007B2BDF" w:rsidRPr="00C47B96">
              <w:rPr>
                <w:rFonts w:ascii="Verdana" w:hAnsi="Verdana"/>
                <w:sz w:val="20"/>
                <w:szCs w:val="20"/>
              </w:rPr>
              <w:t>ciones</w:t>
            </w:r>
            <w:r w:rsidRPr="00C47B96">
              <w:rPr>
                <w:rFonts w:ascii="Verdana" w:hAnsi="Verdana"/>
                <w:sz w:val="20"/>
                <w:szCs w:val="20"/>
              </w:rPr>
              <w:t xml:space="preserve"> de</w:t>
            </w:r>
          </w:p>
          <w:p w14:paraId="2944A45F" w14:textId="25860099" w:rsidR="00273AEF" w:rsidRPr="00C47B96" w:rsidRDefault="007B2BDF" w:rsidP="00273AEF">
            <w:pPr>
              <w:jc w:val="both"/>
              <w:rPr>
                <w:rFonts w:ascii="Verdana" w:hAnsi="Verdana"/>
                <w:sz w:val="20"/>
                <w:szCs w:val="20"/>
              </w:rPr>
            </w:pPr>
            <w:r w:rsidRPr="00C47B96">
              <w:rPr>
                <w:rFonts w:ascii="Verdana" w:hAnsi="Verdana"/>
                <w:sz w:val="20"/>
                <w:szCs w:val="20"/>
              </w:rPr>
              <w:t>interés</w:t>
            </w:r>
            <w:r w:rsidR="00273AEF" w:rsidRPr="00C47B96">
              <w:rPr>
                <w:rFonts w:ascii="Verdana" w:hAnsi="Verdana"/>
                <w:sz w:val="20"/>
                <w:szCs w:val="20"/>
              </w:rPr>
              <w:t xml:space="preserve"> público </w:t>
            </w:r>
            <w:r w:rsidRPr="00C47B96">
              <w:rPr>
                <w:rFonts w:ascii="Verdana" w:hAnsi="Verdana"/>
                <w:sz w:val="20"/>
                <w:szCs w:val="20"/>
              </w:rPr>
              <w:t>para el</w:t>
            </w:r>
            <w:r w:rsidR="00273AEF" w:rsidRPr="00C47B96">
              <w:rPr>
                <w:rFonts w:ascii="Verdana" w:hAnsi="Verdana"/>
                <w:sz w:val="20"/>
                <w:szCs w:val="20"/>
              </w:rPr>
              <w:t xml:space="preserve"> que</w:t>
            </w:r>
          </w:p>
          <w:p w14:paraId="496294B2" w14:textId="430D06A0" w:rsidR="00273AEF" w:rsidRPr="00C47B96" w:rsidRDefault="00273AEF" w:rsidP="00273AEF">
            <w:pPr>
              <w:jc w:val="both"/>
              <w:rPr>
                <w:rFonts w:ascii="Verdana" w:hAnsi="Verdana"/>
                <w:sz w:val="20"/>
                <w:szCs w:val="20"/>
              </w:rPr>
            </w:pPr>
            <w:r w:rsidRPr="00C47B96">
              <w:rPr>
                <w:rFonts w:ascii="Verdana" w:hAnsi="Verdana"/>
                <w:sz w:val="20"/>
                <w:szCs w:val="20"/>
              </w:rPr>
              <w:t xml:space="preserve">Vialivre </w:t>
            </w:r>
            <w:r w:rsidR="007B2BDF" w:rsidRPr="00C47B96">
              <w:rPr>
                <w:rFonts w:ascii="Verdana" w:hAnsi="Verdana"/>
                <w:sz w:val="20"/>
                <w:szCs w:val="20"/>
              </w:rPr>
              <w:t>tiene plena competencia</w:t>
            </w:r>
            <w:r w:rsidR="00BE7A9A">
              <w:rPr>
                <w:rFonts w:ascii="Verdana" w:hAnsi="Verdana"/>
                <w:sz w:val="20"/>
                <w:szCs w:val="20"/>
              </w:rPr>
              <w:t>.</w:t>
            </w:r>
          </w:p>
          <w:p w14:paraId="413854C2" w14:textId="2B8672AA" w:rsidR="00273AEF" w:rsidRPr="00C47B96" w:rsidRDefault="00273AEF" w:rsidP="00273AEF">
            <w:pPr>
              <w:jc w:val="both"/>
              <w:rPr>
                <w:rFonts w:ascii="Verdana" w:hAnsi="Verdana"/>
                <w:sz w:val="20"/>
                <w:szCs w:val="20"/>
              </w:rPr>
            </w:pPr>
            <w:r w:rsidRPr="00C47B96">
              <w:rPr>
                <w:rFonts w:ascii="Verdana" w:hAnsi="Verdana"/>
                <w:sz w:val="20"/>
                <w:szCs w:val="20"/>
              </w:rPr>
              <w:t>- E</w:t>
            </w:r>
            <w:r w:rsidR="007B2BDF" w:rsidRPr="00C47B96">
              <w:rPr>
                <w:rFonts w:ascii="Verdana" w:hAnsi="Verdana"/>
                <w:sz w:val="20"/>
                <w:szCs w:val="20"/>
              </w:rPr>
              <w:t>jercicio</w:t>
            </w:r>
            <w:r w:rsidRPr="00C47B96">
              <w:rPr>
                <w:rFonts w:ascii="Verdana" w:hAnsi="Verdana"/>
                <w:sz w:val="20"/>
                <w:szCs w:val="20"/>
              </w:rPr>
              <w:t xml:space="preserve"> de fun</w:t>
            </w:r>
            <w:r w:rsidR="007B2BDF" w:rsidRPr="00C47B96">
              <w:rPr>
                <w:rFonts w:ascii="Verdana" w:hAnsi="Verdana"/>
                <w:sz w:val="20"/>
                <w:szCs w:val="20"/>
              </w:rPr>
              <w:t>ciones</w:t>
            </w:r>
            <w:r w:rsidRPr="00C47B96">
              <w:rPr>
                <w:rFonts w:ascii="Verdana" w:hAnsi="Verdana"/>
                <w:sz w:val="20"/>
                <w:szCs w:val="20"/>
              </w:rPr>
              <w:t xml:space="preserve"> de</w:t>
            </w:r>
            <w:r w:rsidR="00894F44" w:rsidRPr="00C47B96">
              <w:rPr>
                <w:rFonts w:ascii="Verdana" w:hAnsi="Verdana"/>
                <w:sz w:val="20"/>
                <w:szCs w:val="20"/>
              </w:rPr>
              <w:t xml:space="preserve"> </w:t>
            </w:r>
            <w:r w:rsidR="007B2BDF" w:rsidRPr="00C47B96">
              <w:rPr>
                <w:rFonts w:ascii="Verdana" w:hAnsi="Verdana"/>
                <w:sz w:val="20"/>
                <w:szCs w:val="20"/>
              </w:rPr>
              <w:t>interés</w:t>
            </w:r>
            <w:r w:rsidRPr="00C47B96">
              <w:rPr>
                <w:rFonts w:ascii="Verdana" w:hAnsi="Verdana"/>
                <w:sz w:val="20"/>
                <w:szCs w:val="20"/>
              </w:rPr>
              <w:t xml:space="preserve"> público </w:t>
            </w:r>
            <w:r w:rsidR="007B2BDF" w:rsidRPr="00C47B96">
              <w:rPr>
                <w:rFonts w:ascii="Verdana" w:hAnsi="Verdana"/>
                <w:sz w:val="20"/>
                <w:szCs w:val="20"/>
              </w:rPr>
              <w:t>para el</w:t>
            </w:r>
            <w:r w:rsidRPr="00C47B96">
              <w:rPr>
                <w:rFonts w:ascii="Verdana" w:hAnsi="Verdana"/>
                <w:sz w:val="20"/>
                <w:szCs w:val="20"/>
              </w:rPr>
              <w:t xml:space="preserve"> qu</w:t>
            </w:r>
            <w:r w:rsidR="007B2BDF" w:rsidRPr="00C47B96">
              <w:rPr>
                <w:rFonts w:ascii="Verdana" w:hAnsi="Verdana"/>
                <w:sz w:val="20"/>
                <w:szCs w:val="20"/>
              </w:rPr>
              <w:t>e</w:t>
            </w:r>
            <w:r w:rsidR="00894F44" w:rsidRPr="00C47B96">
              <w:rPr>
                <w:rFonts w:ascii="Verdana" w:hAnsi="Verdana"/>
                <w:sz w:val="20"/>
                <w:szCs w:val="20"/>
              </w:rPr>
              <w:t xml:space="preserve"> </w:t>
            </w:r>
            <w:r w:rsidRPr="00C47B96">
              <w:rPr>
                <w:rFonts w:ascii="Verdana" w:hAnsi="Verdana"/>
                <w:sz w:val="20"/>
                <w:szCs w:val="20"/>
              </w:rPr>
              <w:t xml:space="preserve">Vialivre </w:t>
            </w:r>
            <w:r w:rsidR="007B2BDF" w:rsidRPr="00C47B96">
              <w:rPr>
                <w:rFonts w:ascii="Verdana" w:hAnsi="Verdana"/>
                <w:sz w:val="20"/>
                <w:szCs w:val="20"/>
              </w:rPr>
              <w:t>tiene plena</w:t>
            </w:r>
            <w:r w:rsidRPr="00C47B96">
              <w:rPr>
                <w:rFonts w:ascii="Verdana" w:hAnsi="Verdana"/>
                <w:sz w:val="20"/>
                <w:szCs w:val="20"/>
              </w:rPr>
              <w:t xml:space="preserve"> </w:t>
            </w:r>
            <w:r w:rsidR="007B2BDF" w:rsidRPr="00C47B96">
              <w:rPr>
                <w:rFonts w:ascii="Verdana" w:hAnsi="Verdana"/>
                <w:sz w:val="20"/>
                <w:szCs w:val="20"/>
              </w:rPr>
              <w:t>competencia</w:t>
            </w:r>
            <w:r w:rsidR="00BE7A9A">
              <w:rPr>
                <w:rFonts w:ascii="Verdana" w:hAnsi="Verdana"/>
                <w:sz w:val="20"/>
                <w:szCs w:val="20"/>
              </w:rPr>
              <w:t>.</w:t>
            </w:r>
          </w:p>
          <w:p w14:paraId="29187689" w14:textId="2A217450" w:rsidR="00273AEF" w:rsidRPr="00C47B96" w:rsidRDefault="00273AEF" w:rsidP="00273AEF">
            <w:pPr>
              <w:jc w:val="both"/>
              <w:rPr>
                <w:rFonts w:ascii="Verdana" w:hAnsi="Verdana"/>
                <w:sz w:val="20"/>
                <w:szCs w:val="20"/>
              </w:rPr>
            </w:pPr>
            <w:r w:rsidRPr="00C47B96">
              <w:rPr>
                <w:rFonts w:ascii="Verdana" w:hAnsi="Verdana"/>
                <w:sz w:val="20"/>
                <w:szCs w:val="20"/>
              </w:rPr>
              <w:t xml:space="preserve">- </w:t>
            </w:r>
            <w:r w:rsidR="007B2BDF" w:rsidRPr="00C47B96">
              <w:rPr>
                <w:rFonts w:ascii="Verdana" w:hAnsi="Verdana"/>
                <w:sz w:val="20"/>
                <w:szCs w:val="20"/>
              </w:rPr>
              <w:t>Consecución</w:t>
            </w:r>
            <w:r w:rsidRPr="00C47B96">
              <w:rPr>
                <w:rFonts w:ascii="Verdana" w:hAnsi="Verdana"/>
                <w:sz w:val="20"/>
                <w:szCs w:val="20"/>
              </w:rPr>
              <w:t xml:space="preserve"> de intere</w:t>
            </w:r>
            <w:r w:rsidR="007B2BDF" w:rsidRPr="00C47B96">
              <w:rPr>
                <w:rFonts w:ascii="Verdana" w:hAnsi="Verdana"/>
                <w:sz w:val="20"/>
                <w:szCs w:val="20"/>
              </w:rPr>
              <w:t>ses</w:t>
            </w:r>
          </w:p>
          <w:p w14:paraId="2A883A5D" w14:textId="41B0AF48" w:rsidR="00273AEF" w:rsidRPr="00C47B96" w:rsidRDefault="00273AEF" w:rsidP="00273AEF">
            <w:pPr>
              <w:jc w:val="both"/>
              <w:rPr>
                <w:rFonts w:ascii="Verdana" w:hAnsi="Verdana"/>
                <w:sz w:val="20"/>
                <w:szCs w:val="20"/>
              </w:rPr>
            </w:pPr>
            <w:r w:rsidRPr="00C47B96">
              <w:rPr>
                <w:rFonts w:ascii="Verdana" w:hAnsi="Verdana"/>
                <w:sz w:val="20"/>
                <w:szCs w:val="20"/>
              </w:rPr>
              <w:t>legítimos d</w:t>
            </w:r>
            <w:r w:rsidR="007B2BDF" w:rsidRPr="00C47B96">
              <w:rPr>
                <w:rFonts w:ascii="Verdana" w:hAnsi="Verdana"/>
                <w:sz w:val="20"/>
                <w:szCs w:val="20"/>
              </w:rPr>
              <w:t>el</w:t>
            </w:r>
            <w:r w:rsidRPr="00C47B96">
              <w:rPr>
                <w:rFonts w:ascii="Verdana" w:hAnsi="Verdana"/>
                <w:sz w:val="20"/>
                <w:szCs w:val="20"/>
              </w:rPr>
              <w:t xml:space="preserve"> respons</w:t>
            </w:r>
            <w:r w:rsidR="007B2BDF" w:rsidRPr="00C47B96">
              <w:rPr>
                <w:rFonts w:ascii="Verdana" w:hAnsi="Verdana"/>
                <w:sz w:val="20"/>
                <w:szCs w:val="20"/>
              </w:rPr>
              <w:t>able</w:t>
            </w:r>
            <w:r w:rsidRPr="00C47B96">
              <w:rPr>
                <w:rFonts w:ascii="Verdana" w:hAnsi="Verdana"/>
                <w:sz w:val="20"/>
                <w:szCs w:val="20"/>
              </w:rPr>
              <w:t xml:space="preserve"> p</w:t>
            </w:r>
            <w:r w:rsidR="007B2BDF" w:rsidRPr="00C47B96">
              <w:rPr>
                <w:rFonts w:ascii="Verdana" w:hAnsi="Verdana"/>
                <w:sz w:val="20"/>
                <w:szCs w:val="20"/>
              </w:rPr>
              <w:t>or el</w:t>
            </w:r>
          </w:p>
          <w:p w14:paraId="3B2FD269" w14:textId="32412C0F" w:rsidR="0063530D" w:rsidRPr="00C47B96" w:rsidRDefault="00273AEF" w:rsidP="00273AEF">
            <w:pPr>
              <w:jc w:val="both"/>
              <w:rPr>
                <w:rFonts w:ascii="Verdana" w:hAnsi="Verdana"/>
                <w:sz w:val="20"/>
                <w:szCs w:val="20"/>
              </w:rPr>
            </w:pPr>
            <w:r w:rsidRPr="00C47B96">
              <w:rPr>
                <w:rFonts w:ascii="Verdana" w:hAnsi="Verdana"/>
                <w:sz w:val="20"/>
                <w:szCs w:val="20"/>
              </w:rPr>
              <w:t>tratam</w:t>
            </w:r>
            <w:r w:rsidR="007B2BDF" w:rsidRPr="00C47B96">
              <w:rPr>
                <w:rFonts w:ascii="Verdana" w:hAnsi="Verdana"/>
                <w:sz w:val="20"/>
                <w:szCs w:val="20"/>
              </w:rPr>
              <w:t>i</w:t>
            </w:r>
            <w:r w:rsidRPr="00C47B96">
              <w:rPr>
                <w:rFonts w:ascii="Verdana" w:hAnsi="Verdana"/>
                <w:sz w:val="20"/>
                <w:szCs w:val="20"/>
              </w:rPr>
              <w:t xml:space="preserve">ento. </w:t>
            </w:r>
          </w:p>
        </w:tc>
      </w:tr>
      <w:tr w:rsidR="00273AEF" w:rsidRPr="00BC3360" w14:paraId="7E47943A" w14:textId="77777777" w:rsidTr="007B2BDF">
        <w:trPr>
          <w:trHeight w:val="530"/>
        </w:trPr>
        <w:tc>
          <w:tcPr>
            <w:tcW w:w="1271" w:type="dxa"/>
          </w:tcPr>
          <w:p w14:paraId="3082A1AC" w14:textId="522264CA" w:rsidR="00273AEF" w:rsidRPr="00BC3360" w:rsidRDefault="00273AEF" w:rsidP="003312FD">
            <w:pPr>
              <w:jc w:val="both"/>
              <w:rPr>
                <w:rFonts w:ascii="Verdana" w:hAnsi="Verdana"/>
                <w:color w:val="000000" w:themeColor="text1"/>
                <w:sz w:val="20"/>
                <w:szCs w:val="20"/>
              </w:rPr>
            </w:pPr>
            <w:r w:rsidRPr="00BC3360">
              <w:rPr>
                <w:rFonts w:ascii="Verdana" w:hAnsi="Verdana"/>
                <w:color w:val="000000" w:themeColor="text1"/>
                <w:sz w:val="20"/>
                <w:szCs w:val="20"/>
              </w:rPr>
              <w:t>Destinat</w:t>
            </w:r>
            <w:r w:rsidR="003D17F5" w:rsidRPr="00BC3360">
              <w:rPr>
                <w:rFonts w:ascii="Verdana" w:hAnsi="Verdana"/>
                <w:color w:val="000000" w:themeColor="text1"/>
                <w:sz w:val="20"/>
                <w:szCs w:val="20"/>
              </w:rPr>
              <w:t>a</w:t>
            </w:r>
            <w:r w:rsidRPr="00BC3360">
              <w:rPr>
                <w:rFonts w:ascii="Verdana" w:hAnsi="Verdana"/>
                <w:color w:val="000000" w:themeColor="text1"/>
                <w:sz w:val="20"/>
                <w:szCs w:val="20"/>
              </w:rPr>
              <w:t>rios</w:t>
            </w:r>
          </w:p>
        </w:tc>
        <w:tc>
          <w:tcPr>
            <w:tcW w:w="7371" w:type="dxa"/>
            <w:gridSpan w:val="2"/>
          </w:tcPr>
          <w:p w14:paraId="2AC6A880" w14:textId="62D4033B" w:rsidR="00273AEF" w:rsidRPr="00780BEB" w:rsidRDefault="00273AEF" w:rsidP="00273AEF">
            <w:pPr>
              <w:jc w:val="both"/>
              <w:rPr>
                <w:rFonts w:ascii="Verdana" w:hAnsi="Verdana"/>
                <w:sz w:val="20"/>
                <w:szCs w:val="20"/>
              </w:rPr>
            </w:pPr>
            <w:r w:rsidRPr="00780BEB">
              <w:rPr>
                <w:rFonts w:ascii="Verdana" w:hAnsi="Verdana"/>
                <w:sz w:val="20"/>
                <w:szCs w:val="20"/>
              </w:rPr>
              <w:t>U</w:t>
            </w:r>
            <w:r w:rsidR="00EE4488" w:rsidRPr="00780BEB">
              <w:rPr>
                <w:rFonts w:ascii="Verdana" w:hAnsi="Verdana"/>
                <w:sz w:val="20"/>
                <w:szCs w:val="20"/>
              </w:rPr>
              <w:t>suarios</w:t>
            </w:r>
            <w:r w:rsidRPr="00780BEB">
              <w:rPr>
                <w:rFonts w:ascii="Verdana" w:hAnsi="Verdana"/>
                <w:sz w:val="20"/>
                <w:szCs w:val="20"/>
              </w:rPr>
              <w:t xml:space="preserve"> d</w:t>
            </w:r>
            <w:r w:rsidR="00EE4488" w:rsidRPr="00780BEB">
              <w:rPr>
                <w:rFonts w:ascii="Verdana" w:hAnsi="Verdana"/>
                <w:sz w:val="20"/>
                <w:szCs w:val="20"/>
              </w:rPr>
              <w:t>e l</w:t>
            </w:r>
            <w:r w:rsidRPr="00780BEB">
              <w:rPr>
                <w:rFonts w:ascii="Verdana" w:hAnsi="Verdana"/>
                <w:sz w:val="20"/>
                <w:szCs w:val="20"/>
              </w:rPr>
              <w:t xml:space="preserve">a </w:t>
            </w:r>
            <w:r w:rsidR="00EE4488" w:rsidRPr="00780BEB">
              <w:rPr>
                <w:rFonts w:ascii="Verdana" w:hAnsi="Verdana"/>
                <w:sz w:val="20"/>
                <w:szCs w:val="20"/>
              </w:rPr>
              <w:t>Concesión</w:t>
            </w:r>
            <w:r w:rsidRPr="00780BEB">
              <w:rPr>
                <w:rFonts w:ascii="Verdana" w:hAnsi="Verdana"/>
                <w:sz w:val="20"/>
                <w:szCs w:val="20"/>
              </w:rPr>
              <w:t xml:space="preserve"> d</w:t>
            </w:r>
            <w:r w:rsidR="00EE4488" w:rsidRPr="00780BEB">
              <w:rPr>
                <w:rFonts w:ascii="Verdana" w:hAnsi="Verdana"/>
                <w:sz w:val="20"/>
                <w:szCs w:val="20"/>
              </w:rPr>
              <w:t>el</w:t>
            </w:r>
            <w:r w:rsidRPr="00780BEB">
              <w:rPr>
                <w:rFonts w:ascii="Verdana" w:hAnsi="Verdana"/>
                <w:sz w:val="20"/>
                <w:szCs w:val="20"/>
              </w:rPr>
              <w:t xml:space="preserve"> Norte Litoral (A28) </w:t>
            </w:r>
            <w:r w:rsidR="00EE4488" w:rsidRPr="00780BEB">
              <w:rPr>
                <w:rFonts w:ascii="Verdana" w:hAnsi="Verdana"/>
                <w:sz w:val="20"/>
                <w:szCs w:val="20"/>
              </w:rPr>
              <w:t>y</w:t>
            </w:r>
            <w:r w:rsidRPr="00780BEB">
              <w:rPr>
                <w:rFonts w:ascii="Verdana" w:hAnsi="Verdana"/>
                <w:sz w:val="20"/>
                <w:szCs w:val="20"/>
              </w:rPr>
              <w:t xml:space="preserve"> d</w:t>
            </w:r>
            <w:r w:rsidR="00EE4488" w:rsidRPr="00780BEB">
              <w:rPr>
                <w:rFonts w:ascii="Verdana" w:hAnsi="Verdana"/>
                <w:sz w:val="20"/>
                <w:szCs w:val="20"/>
              </w:rPr>
              <w:t>e l</w:t>
            </w:r>
            <w:r w:rsidRPr="00780BEB">
              <w:rPr>
                <w:rFonts w:ascii="Verdana" w:hAnsi="Verdana"/>
                <w:sz w:val="20"/>
                <w:szCs w:val="20"/>
              </w:rPr>
              <w:t xml:space="preserve">a </w:t>
            </w:r>
            <w:r w:rsidR="00EE4488" w:rsidRPr="00780BEB">
              <w:rPr>
                <w:rFonts w:ascii="Verdana" w:hAnsi="Verdana"/>
                <w:sz w:val="20"/>
                <w:szCs w:val="20"/>
              </w:rPr>
              <w:t>Concesión</w:t>
            </w:r>
          </w:p>
          <w:p w14:paraId="5A154D69" w14:textId="20EB92BE" w:rsidR="00273AEF" w:rsidRPr="00BC3360" w:rsidRDefault="00273AEF" w:rsidP="00273AEF">
            <w:pPr>
              <w:jc w:val="both"/>
              <w:rPr>
                <w:rFonts w:ascii="Verdana" w:hAnsi="Verdana"/>
                <w:color w:val="4472C4" w:themeColor="accent5"/>
                <w:sz w:val="20"/>
                <w:szCs w:val="20"/>
              </w:rPr>
            </w:pPr>
            <w:r w:rsidRPr="00780BEB">
              <w:rPr>
                <w:rFonts w:ascii="Verdana" w:hAnsi="Verdana"/>
                <w:sz w:val="20"/>
                <w:szCs w:val="20"/>
              </w:rPr>
              <w:t>d</w:t>
            </w:r>
            <w:r w:rsidR="00EE4488" w:rsidRPr="00780BEB">
              <w:rPr>
                <w:rFonts w:ascii="Verdana" w:hAnsi="Verdana"/>
                <w:sz w:val="20"/>
                <w:szCs w:val="20"/>
              </w:rPr>
              <w:t>el</w:t>
            </w:r>
            <w:r w:rsidRPr="00780BEB">
              <w:rPr>
                <w:rFonts w:ascii="Verdana" w:hAnsi="Verdana"/>
                <w:sz w:val="20"/>
                <w:szCs w:val="20"/>
              </w:rPr>
              <w:t xml:space="preserve"> Algarve (A22)</w:t>
            </w:r>
          </w:p>
        </w:tc>
      </w:tr>
      <w:tr w:rsidR="006D1D17" w:rsidRPr="00BC3360" w14:paraId="5B4CE199" w14:textId="77777777" w:rsidTr="007B2BDF">
        <w:trPr>
          <w:trHeight w:val="558"/>
        </w:trPr>
        <w:tc>
          <w:tcPr>
            <w:tcW w:w="1271" w:type="dxa"/>
          </w:tcPr>
          <w:p w14:paraId="4DCD195A" w14:textId="5AB4CEF8" w:rsidR="0063530D" w:rsidRPr="00BC3360" w:rsidRDefault="003D17F5" w:rsidP="003312FD">
            <w:pPr>
              <w:jc w:val="both"/>
              <w:rPr>
                <w:rFonts w:ascii="Verdana" w:hAnsi="Verdana"/>
                <w:b/>
                <w:color w:val="000000" w:themeColor="text1"/>
                <w:sz w:val="20"/>
                <w:szCs w:val="20"/>
              </w:rPr>
            </w:pPr>
            <w:r w:rsidRPr="00BC3360">
              <w:rPr>
                <w:rFonts w:ascii="Verdana" w:hAnsi="Verdana"/>
                <w:color w:val="000000" w:themeColor="text1"/>
                <w:sz w:val="20"/>
                <w:szCs w:val="20"/>
              </w:rPr>
              <w:t>Derechos</w:t>
            </w:r>
          </w:p>
        </w:tc>
        <w:tc>
          <w:tcPr>
            <w:tcW w:w="7371" w:type="dxa"/>
            <w:gridSpan w:val="2"/>
          </w:tcPr>
          <w:p w14:paraId="053EF515" w14:textId="5EB6A36E" w:rsidR="0063530D" w:rsidRPr="00BC3360" w:rsidRDefault="003D17F5" w:rsidP="002D763A">
            <w:pPr>
              <w:jc w:val="both"/>
              <w:rPr>
                <w:rFonts w:ascii="Verdana" w:hAnsi="Verdana"/>
                <w:b/>
                <w:color w:val="000000" w:themeColor="text1"/>
                <w:sz w:val="20"/>
                <w:szCs w:val="20"/>
              </w:rPr>
            </w:pPr>
            <w:r w:rsidRPr="00BC3360">
              <w:rPr>
                <w:rFonts w:ascii="Verdana" w:hAnsi="Verdana"/>
                <w:color w:val="000000" w:themeColor="text1"/>
                <w:sz w:val="20"/>
                <w:szCs w:val="20"/>
              </w:rPr>
              <w:t>Acceder, rectificar, borrar sus datos, limitar el tratamiento de sus datos, solicitar la portabilidad de sus datos, oponerse al tratamiento de sus datos, en los términos y condiciones que se exponen en la Información Adicional.</w:t>
            </w:r>
          </w:p>
        </w:tc>
      </w:tr>
      <w:tr w:rsidR="006D1D17" w:rsidRPr="00BC3360" w14:paraId="05875CA5" w14:textId="77777777" w:rsidTr="007B2BDF">
        <w:trPr>
          <w:trHeight w:val="544"/>
        </w:trPr>
        <w:tc>
          <w:tcPr>
            <w:tcW w:w="1271" w:type="dxa"/>
          </w:tcPr>
          <w:p w14:paraId="2F77828D" w14:textId="62BBA495" w:rsidR="0063530D" w:rsidRPr="00BC3360" w:rsidRDefault="002A1C4C" w:rsidP="003312FD">
            <w:pPr>
              <w:jc w:val="both"/>
              <w:rPr>
                <w:rFonts w:ascii="Verdana" w:hAnsi="Verdana"/>
                <w:b/>
                <w:color w:val="000000" w:themeColor="text1"/>
                <w:sz w:val="20"/>
                <w:szCs w:val="20"/>
              </w:rPr>
            </w:pPr>
            <w:r w:rsidRPr="00BC3360">
              <w:rPr>
                <w:rFonts w:ascii="Verdana" w:hAnsi="Verdana"/>
                <w:color w:val="000000" w:themeColor="text1"/>
                <w:sz w:val="20"/>
                <w:szCs w:val="20"/>
              </w:rPr>
              <w:t>Información</w:t>
            </w:r>
            <w:r w:rsidR="003D17F5" w:rsidRPr="00BC3360">
              <w:rPr>
                <w:rFonts w:ascii="Verdana" w:hAnsi="Verdana"/>
                <w:color w:val="000000" w:themeColor="text1"/>
                <w:sz w:val="20"/>
                <w:szCs w:val="20"/>
              </w:rPr>
              <w:t xml:space="preserve"> </w:t>
            </w:r>
            <w:r w:rsidR="0063530D" w:rsidRPr="00BC3360">
              <w:rPr>
                <w:rFonts w:ascii="Verdana" w:hAnsi="Verdana"/>
                <w:color w:val="000000" w:themeColor="text1"/>
                <w:sz w:val="20"/>
                <w:szCs w:val="20"/>
              </w:rPr>
              <w:t>adicional</w:t>
            </w:r>
          </w:p>
        </w:tc>
        <w:tc>
          <w:tcPr>
            <w:tcW w:w="7371" w:type="dxa"/>
            <w:gridSpan w:val="2"/>
          </w:tcPr>
          <w:p w14:paraId="7B22EA67" w14:textId="66796EB8" w:rsidR="0063530D" w:rsidRPr="00BC3360" w:rsidRDefault="003D17F5" w:rsidP="003312FD">
            <w:pPr>
              <w:jc w:val="both"/>
              <w:rPr>
                <w:rFonts w:ascii="Verdana" w:hAnsi="Verdana"/>
                <w:b/>
                <w:color w:val="000000" w:themeColor="text1"/>
                <w:sz w:val="20"/>
                <w:szCs w:val="20"/>
              </w:rPr>
            </w:pPr>
            <w:r w:rsidRPr="00BC3360">
              <w:rPr>
                <w:rFonts w:ascii="Verdana" w:hAnsi="Verdana"/>
                <w:color w:val="000000" w:themeColor="text1"/>
                <w:sz w:val="20"/>
                <w:szCs w:val="20"/>
              </w:rPr>
              <w:t>Consulte la sección con informaciones adicionales y detalladas sobre protección de datos.</w:t>
            </w:r>
          </w:p>
        </w:tc>
      </w:tr>
    </w:tbl>
    <w:p w14:paraId="58F87DBC" w14:textId="77777777" w:rsidR="0063530D" w:rsidRPr="00BC3360" w:rsidRDefault="0063530D" w:rsidP="003312FD">
      <w:pPr>
        <w:spacing w:line="360" w:lineRule="auto"/>
        <w:jc w:val="both"/>
        <w:rPr>
          <w:rFonts w:ascii="Verdana" w:hAnsi="Verdana"/>
          <w:b/>
          <w:color w:val="000000" w:themeColor="text1"/>
          <w:sz w:val="20"/>
          <w:szCs w:val="20"/>
        </w:rPr>
      </w:pPr>
    </w:p>
    <w:p w14:paraId="24A1C7F9" w14:textId="3E74891C" w:rsidR="0063530D" w:rsidRPr="00BC3360" w:rsidRDefault="0063530D" w:rsidP="003312FD">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 xml:space="preserve">2. </w:t>
      </w:r>
      <w:r w:rsidR="00D51E40" w:rsidRPr="00BC3360">
        <w:rPr>
          <w:rFonts w:ascii="Verdana" w:hAnsi="Verdana"/>
          <w:b/>
          <w:color w:val="000000" w:themeColor="text1"/>
          <w:sz w:val="20"/>
          <w:szCs w:val="20"/>
        </w:rPr>
        <w:t>Información</w:t>
      </w:r>
      <w:r w:rsidR="000517C5" w:rsidRPr="00BC3360">
        <w:rPr>
          <w:rFonts w:ascii="Verdana" w:hAnsi="Verdana"/>
          <w:b/>
          <w:color w:val="000000" w:themeColor="text1"/>
          <w:sz w:val="20"/>
          <w:szCs w:val="20"/>
        </w:rPr>
        <w:t xml:space="preserve"> </w:t>
      </w:r>
      <w:r w:rsidR="00E35E50" w:rsidRPr="00BC3360">
        <w:rPr>
          <w:rFonts w:ascii="Verdana" w:hAnsi="Verdana"/>
          <w:b/>
          <w:color w:val="000000" w:themeColor="text1"/>
          <w:sz w:val="20"/>
          <w:szCs w:val="20"/>
        </w:rPr>
        <w:t>adicional</w:t>
      </w:r>
    </w:p>
    <w:p w14:paraId="013A3DD6" w14:textId="77777777" w:rsidR="0063530D" w:rsidRPr="00BC3360" w:rsidRDefault="0063530D" w:rsidP="003312FD">
      <w:pPr>
        <w:spacing w:line="360" w:lineRule="auto"/>
        <w:jc w:val="both"/>
        <w:rPr>
          <w:rFonts w:ascii="Verdana" w:hAnsi="Verdana"/>
          <w:b/>
          <w:color w:val="000000" w:themeColor="text1"/>
          <w:sz w:val="20"/>
          <w:szCs w:val="20"/>
        </w:rPr>
      </w:pPr>
    </w:p>
    <w:p w14:paraId="43FD9B8E" w14:textId="77777777" w:rsidR="000517C5" w:rsidRPr="00BC3360" w:rsidRDefault="000517C5" w:rsidP="000517C5">
      <w:pPr>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Esta Política de Privacidad se destina a ayudar al Usuario a comprender los datos que recogemos, el motivo para hacerlo y qué hacemos con esos datos, dándole a conocer al Usuario las medidas que tomamos para proteger su privacidad, por lo que aconsejamos la lectura atenta de este documento.</w:t>
      </w:r>
    </w:p>
    <w:p w14:paraId="18B204DE" w14:textId="77777777" w:rsidR="00273AEF" w:rsidRPr="00BC3360" w:rsidRDefault="00273AEF" w:rsidP="00273AEF">
      <w:pPr>
        <w:spacing w:line="360" w:lineRule="auto"/>
        <w:jc w:val="both"/>
        <w:rPr>
          <w:rFonts w:ascii="Verdana" w:hAnsi="Verdana"/>
          <w:color w:val="000000" w:themeColor="text1"/>
          <w:sz w:val="20"/>
          <w:szCs w:val="20"/>
        </w:rPr>
      </w:pPr>
    </w:p>
    <w:p w14:paraId="6C1A042C" w14:textId="526B2128" w:rsidR="00273AEF" w:rsidRPr="000A7496" w:rsidRDefault="00273AEF" w:rsidP="00273AEF">
      <w:pPr>
        <w:spacing w:line="360" w:lineRule="auto"/>
        <w:jc w:val="both"/>
        <w:rPr>
          <w:rFonts w:ascii="Verdana" w:hAnsi="Verdana"/>
          <w:sz w:val="20"/>
          <w:szCs w:val="20"/>
        </w:rPr>
      </w:pPr>
      <w:r w:rsidRPr="000A7496">
        <w:rPr>
          <w:rFonts w:ascii="Verdana" w:hAnsi="Verdana"/>
          <w:sz w:val="20"/>
          <w:szCs w:val="20"/>
        </w:rPr>
        <w:t xml:space="preserve">Este documento </w:t>
      </w:r>
      <w:r w:rsidR="00D51E40" w:rsidRPr="000A7496">
        <w:rPr>
          <w:rFonts w:ascii="Verdana" w:hAnsi="Verdana"/>
          <w:sz w:val="20"/>
          <w:szCs w:val="20"/>
        </w:rPr>
        <w:t>forma</w:t>
      </w:r>
      <w:r w:rsidRPr="000A7496">
        <w:rPr>
          <w:rFonts w:ascii="Verdana" w:hAnsi="Verdana"/>
          <w:sz w:val="20"/>
          <w:szCs w:val="20"/>
        </w:rPr>
        <w:t xml:space="preserve"> parte </w:t>
      </w:r>
      <w:r w:rsidR="00D51E40" w:rsidRPr="000A7496">
        <w:rPr>
          <w:rFonts w:ascii="Verdana" w:hAnsi="Verdana"/>
          <w:sz w:val="20"/>
          <w:szCs w:val="20"/>
        </w:rPr>
        <w:t>de los</w:t>
      </w:r>
      <w:r w:rsidRPr="000A7496">
        <w:rPr>
          <w:rFonts w:ascii="Verdana" w:hAnsi="Verdana"/>
          <w:sz w:val="20"/>
          <w:szCs w:val="20"/>
        </w:rPr>
        <w:t xml:space="preserve"> </w:t>
      </w:r>
      <w:r w:rsidR="00D51E40" w:rsidRPr="000A7496">
        <w:rPr>
          <w:rFonts w:ascii="Verdana" w:hAnsi="Verdana"/>
          <w:sz w:val="20"/>
          <w:szCs w:val="20"/>
        </w:rPr>
        <w:t>Términos</w:t>
      </w:r>
      <w:r w:rsidRPr="000A7496">
        <w:rPr>
          <w:rFonts w:ascii="Verdana" w:hAnsi="Verdana"/>
          <w:sz w:val="20"/>
          <w:szCs w:val="20"/>
        </w:rPr>
        <w:t xml:space="preserve"> </w:t>
      </w:r>
      <w:r w:rsidR="00D51E40" w:rsidRPr="000A7496">
        <w:rPr>
          <w:rFonts w:ascii="Verdana" w:hAnsi="Verdana"/>
          <w:sz w:val="20"/>
          <w:szCs w:val="20"/>
        </w:rPr>
        <w:t xml:space="preserve">y </w:t>
      </w:r>
      <w:r w:rsidRPr="000A7496">
        <w:rPr>
          <w:rFonts w:ascii="Verdana" w:hAnsi="Verdana"/>
          <w:sz w:val="20"/>
          <w:szCs w:val="20"/>
        </w:rPr>
        <w:t>Condi</w:t>
      </w:r>
      <w:r w:rsidR="00D51E40" w:rsidRPr="000A7496">
        <w:rPr>
          <w:rFonts w:ascii="Verdana" w:hAnsi="Verdana"/>
          <w:sz w:val="20"/>
          <w:szCs w:val="20"/>
        </w:rPr>
        <w:t>ciones</w:t>
      </w:r>
      <w:r w:rsidRPr="000A7496">
        <w:rPr>
          <w:rFonts w:ascii="Verdana" w:hAnsi="Verdana"/>
          <w:sz w:val="20"/>
          <w:szCs w:val="20"/>
        </w:rPr>
        <w:t xml:space="preserve"> </w:t>
      </w:r>
      <w:r w:rsidR="00D51E40" w:rsidRPr="000A7496">
        <w:rPr>
          <w:rFonts w:ascii="Verdana" w:hAnsi="Verdana"/>
          <w:sz w:val="20"/>
          <w:szCs w:val="20"/>
        </w:rPr>
        <w:t>del</w:t>
      </w:r>
      <w:r w:rsidRPr="000A7496">
        <w:rPr>
          <w:rFonts w:ascii="Verdana" w:hAnsi="Verdana"/>
          <w:sz w:val="20"/>
          <w:szCs w:val="20"/>
        </w:rPr>
        <w:t xml:space="preserve"> Website - </w:t>
      </w:r>
      <w:hyperlink r:id="rId11" w:history="1">
        <w:r w:rsidRPr="000A7496">
          <w:rPr>
            <w:rStyle w:val="Hiperligao"/>
            <w:color w:val="auto"/>
          </w:rPr>
          <w:t>http://www.vialivre.pt/</w:t>
        </w:r>
      </w:hyperlink>
      <w:r w:rsidRPr="000A7496">
        <w:rPr>
          <w:rFonts w:ascii="Verdana" w:hAnsi="Verdana"/>
          <w:sz w:val="20"/>
          <w:szCs w:val="20"/>
        </w:rPr>
        <w:t xml:space="preserve"> (</w:t>
      </w:r>
      <w:r w:rsidR="00D51E40" w:rsidRPr="000A7496">
        <w:rPr>
          <w:rFonts w:ascii="Verdana" w:hAnsi="Verdana"/>
          <w:sz w:val="20"/>
          <w:szCs w:val="20"/>
        </w:rPr>
        <w:t>en adelante</w:t>
      </w:r>
      <w:r w:rsidRPr="000A7496">
        <w:rPr>
          <w:rFonts w:ascii="Verdana" w:hAnsi="Verdana"/>
          <w:sz w:val="20"/>
          <w:szCs w:val="20"/>
        </w:rPr>
        <w:t xml:space="preserve"> </w:t>
      </w:r>
      <w:r w:rsidR="00D51E40" w:rsidRPr="000A7496">
        <w:rPr>
          <w:rFonts w:ascii="Verdana" w:hAnsi="Verdana"/>
          <w:sz w:val="20"/>
          <w:szCs w:val="20"/>
        </w:rPr>
        <w:t xml:space="preserve">el </w:t>
      </w:r>
      <w:r w:rsidRPr="000A7496">
        <w:rPr>
          <w:rFonts w:ascii="Verdana" w:hAnsi="Verdana"/>
          <w:sz w:val="20"/>
          <w:szCs w:val="20"/>
        </w:rPr>
        <w:t xml:space="preserve">“Website”) </w:t>
      </w:r>
      <w:r w:rsidR="00D51E40" w:rsidRPr="000A7496">
        <w:rPr>
          <w:rFonts w:ascii="Verdana" w:hAnsi="Verdana"/>
          <w:sz w:val="20"/>
          <w:szCs w:val="20"/>
        </w:rPr>
        <w:t>y se</w:t>
      </w:r>
      <w:r w:rsidRPr="000A7496">
        <w:rPr>
          <w:rFonts w:ascii="Verdana" w:hAnsi="Verdana"/>
          <w:sz w:val="20"/>
          <w:szCs w:val="20"/>
        </w:rPr>
        <w:t xml:space="preserve"> destina a regular </w:t>
      </w:r>
      <w:r w:rsidR="00D51E40" w:rsidRPr="000A7496">
        <w:rPr>
          <w:rFonts w:ascii="Verdana" w:hAnsi="Verdana"/>
          <w:sz w:val="20"/>
          <w:szCs w:val="20"/>
        </w:rPr>
        <w:t>l</w:t>
      </w:r>
      <w:r w:rsidRPr="000A7496">
        <w:rPr>
          <w:rFonts w:ascii="Verdana" w:hAnsi="Verdana"/>
          <w:sz w:val="20"/>
          <w:szCs w:val="20"/>
        </w:rPr>
        <w:t>a reco</w:t>
      </w:r>
      <w:r w:rsidR="00D51E40" w:rsidRPr="000A7496">
        <w:rPr>
          <w:rFonts w:ascii="Verdana" w:hAnsi="Verdana"/>
          <w:sz w:val="20"/>
          <w:szCs w:val="20"/>
        </w:rPr>
        <w:t>gida</w:t>
      </w:r>
      <w:r w:rsidRPr="000A7496">
        <w:rPr>
          <w:rFonts w:ascii="Verdana" w:hAnsi="Verdana"/>
          <w:sz w:val="20"/>
          <w:szCs w:val="20"/>
        </w:rPr>
        <w:t xml:space="preserve"> </w:t>
      </w:r>
      <w:r w:rsidR="00D51E40" w:rsidRPr="000A7496">
        <w:rPr>
          <w:rFonts w:ascii="Verdana" w:hAnsi="Verdana"/>
          <w:sz w:val="20"/>
          <w:szCs w:val="20"/>
        </w:rPr>
        <w:t>y</w:t>
      </w:r>
      <w:r w:rsidRPr="000A7496">
        <w:rPr>
          <w:rFonts w:ascii="Verdana" w:hAnsi="Verdana"/>
          <w:sz w:val="20"/>
          <w:szCs w:val="20"/>
        </w:rPr>
        <w:t xml:space="preserve"> tratam</w:t>
      </w:r>
      <w:r w:rsidR="00D51E40" w:rsidRPr="000A7496">
        <w:rPr>
          <w:rFonts w:ascii="Verdana" w:hAnsi="Verdana"/>
          <w:sz w:val="20"/>
          <w:szCs w:val="20"/>
        </w:rPr>
        <w:t>i</w:t>
      </w:r>
      <w:r w:rsidRPr="000A7496">
        <w:rPr>
          <w:rFonts w:ascii="Verdana" w:hAnsi="Verdana"/>
          <w:sz w:val="20"/>
          <w:szCs w:val="20"/>
        </w:rPr>
        <w:t>ento d</w:t>
      </w:r>
      <w:r w:rsidR="00D51E40" w:rsidRPr="000A7496">
        <w:rPr>
          <w:rFonts w:ascii="Verdana" w:hAnsi="Verdana"/>
          <w:sz w:val="20"/>
          <w:szCs w:val="20"/>
        </w:rPr>
        <w:t>e l</w:t>
      </w:r>
      <w:r w:rsidRPr="000A7496">
        <w:rPr>
          <w:rFonts w:ascii="Verdana" w:hAnsi="Verdana"/>
          <w:sz w:val="20"/>
          <w:szCs w:val="20"/>
        </w:rPr>
        <w:t>os da</w:t>
      </w:r>
      <w:r w:rsidR="00D51E40" w:rsidRPr="000A7496">
        <w:rPr>
          <w:rFonts w:ascii="Verdana" w:hAnsi="Verdana"/>
          <w:sz w:val="20"/>
          <w:szCs w:val="20"/>
        </w:rPr>
        <w:t>t</w:t>
      </w:r>
      <w:r w:rsidRPr="000A7496">
        <w:rPr>
          <w:rFonts w:ascii="Verdana" w:hAnsi="Verdana"/>
          <w:sz w:val="20"/>
          <w:szCs w:val="20"/>
        </w:rPr>
        <w:t>os pe</w:t>
      </w:r>
      <w:r w:rsidR="00D51E40" w:rsidRPr="000A7496">
        <w:rPr>
          <w:rFonts w:ascii="Verdana" w:hAnsi="Verdana"/>
          <w:sz w:val="20"/>
          <w:szCs w:val="20"/>
        </w:rPr>
        <w:t>rsonales</w:t>
      </w:r>
      <w:r w:rsidRPr="000A7496">
        <w:rPr>
          <w:rFonts w:ascii="Verdana" w:hAnsi="Verdana"/>
          <w:sz w:val="20"/>
          <w:szCs w:val="20"/>
        </w:rPr>
        <w:t xml:space="preserve"> f</w:t>
      </w:r>
      <w:r w:rsidR="00D51E40" w:rsidRPr="000A7496">
        <w:rPr>
          <w:rFonts w:ascii="Verdana" w:hAnsi="Verdana"/>
          <w:sz w:val="20"/>
          <w:szCs w:val="20"/>
        </w:rPr>
        <w:t>acilitados</w:t>
      </w:r>
      <w:r w:rsidRPr="000A7496">
        <w:rPr>
          <w:rFonts w:ascii="Verdana" w:hAnsi="Verdana"/>
          <w:sz w:val="20"/>
          <w:szCs w:val="20"/>
        </w:rPr>
        <w:t xml:space="preserve"> p</w:t>
      </w:r>
      <w:r w:rsidR="00D51E40" w:rsidRPr="000A7496">
        <w:rPr>
          <w:rFonts w:ascii="Verdana" w:hAnsi="Verdana"/>
          <w:sz w:val="20"/>
          <w:szCs w:val="20"/>
        </w:rPr>
        <w:t>or los</w:t>
      </w:r>
      <w:r w:rsidRPr="000A7496">
        <w:rPr>
          <w:rFonts w:ascii="Verdana" w:hAnsi="Verdana"/>
          <w:sz w:val="20"/>
          <w:szCs w:val="20"/>
        </w:rPr>
        <w:t xml:space="preserve"> U</w:t>
      </w:r>
      <w:r w:rsidR="00D51E40" w:rsidRPr="000A7496">
        <w:rPr>
          <w:rFonts w:ascii="Verdana" w:hAnsi="Verdana"/>
          <w:sz w:val="20"/>
          <w:szCs w:val="20"/>
        </w:rPr>
        <w:t>suarios</w:t>
      </w:r>
      <w:r w:rsidRPr="000A7496">
        <w:rPr>
          <w:rFonts w:ascii="Verdana" w:hAnsi="Verdana"/>
          <w:sz w:val="20"/>
          <w:szCs w:val="20"/>
        </w:rPr>
        <w:t xml:space="preserve"> (</w:t>
      </w:r>
      <w:r w:rsidR="00D51E40" w:rsidRPr="000A7496">
        <w:rPr>
          <w:rFonts w:ascii="Verdana" w:hAnsi="Verdana"/>
          <w:sz w:val="20"/>
          <w:szCs w:val="20"/>
        </w:rPr>
        <w:t>concretamente</w:t>
      </w:r>
      <w:r w:rsidRPr="000A7496">
        <w:rPr>
          <w:rFonts w:ascii="Verdana" w:hAnsi="Verdana"/>
          <w:sz w:val="20"/>
          <w:szCs w:val="20"/>
        </w:rPr>
        <w:t xml:space="preserve"> </w:t>
      </w:r>
      <w:r w:rsidR="00D51E40" w:rsidRPr="000A7496">
        <w:rPr>
          <w:rFonts w:ascii="Verdana" w:hAnsi="Verdana"/>
          <w:sz w:val="20"/>
          <w:szCs w:val="20"/>
        </w:rPr>
        <w:t>vía</w:t>
      </w:r>
      <w:r w:rsidRPr="000A7496">
        <w:rPr>
          <w:rFonts w:ascii="Verdana" w:hAnsi="Verdana"/>
          <w:sz w:val="20"/>
          <w:szCs w:val="20"/>
        </w:rPr>
        <w:t xml:space="preserve"> Call Centre, </w:t>
      </w:r>
      <w:r w:rsidR="00D51E40" w:rsidRPr="000A7496">
        <w:rPr>
          <w:rFonts w:ascii="Verdana" w:hAnsi="Verdana"/>
          <w:sz w:val="20"/>
          <w:szCs w:val="20"/>
        </w:rPr>
        <w:t>Tiendas</w:t>
      </w:r>
      <w:r w:rsidRPr="000A7496">
        <w:rPr>
          <w:rFonts w:ascii="Verdana" w:hAnsi="Verdana"/>
          <w:sz w:val="20"/>
          <w:szCs w:val="20"/>
        </w:rPr>
        <w:t xml:space="preserve"> de Apo</w:t>
      </w:r>
      <w:r w:rsidR="00D51E40" w:rsidRPr="000A7496">
        <w:rPr>
          <w:rFonts w:ascii="Verdana" w:hAnsi="Verdana"/>
          <w:sz w:val="20"/>
          <w:szCs w:val="20"/>
        </w:rPr>
        <w:t>y</w:t>
      </w:r>
      <w:r w:rsidRPr="000A7496">
        <w:rPr>
          <w:rFonts w:ascii="Verdana" w:hAnsi="Verdana"/>
          <w:sz w:val="20"/>
          <w:szCs w:val="20"/>
        </w:rPr>
        <w:t>o a</w:t>
      </w:r>
      <w:r w:rsidR="00D51E40" w:rsidRPr="000A7496">
        <w:rPr>
          <w:rFonts w:ascii="Verdana" w:hAnsi="Verdana"/>
          <w:sz w:val="20"/>
          <w:szCs w:val="20"/>
        </w:rPr>
        <w:t>l</w:t>
      </w:r>
      <w:r w:rsidRPr="000A7496">
        <w:rPr>
          <w:rFonts w:ascii="Verdana" w:hAnsi="Verdana"/>
          <w:sz w:val="20"/>
          <w:szCs w:val="20"/>
        </w:rPr>
        <w:t xml:space="preserve"> U</w:t>
      </w:r>
      <w:r w:rsidR="00D51E40" w:rsidRPr="000A7496">
        <w:rPr>
          <w:rFonts w:ascii="Verdana" w:hAnsi="Verdana"/>
          <w:sz w:val="20"/>
          <w:szCs w:val="20"/>
        </w:rPr>
        <w:t>suario</w:t>
      </w:r>
      <w:r w:rsidRPr="000A7496">
        <w:rPr>
          <w:rFonts w:ascii="Verdana" w:hAnsi="Verdana"/>
          <w:sz w:val="20"/>
          <w:szCs w:val="20"/>
        </w:rPr>
        <w:t>, correo ele</w:t>
      </w:r>
      <w:r w:rsidR="00D51E40" w:rsidRPr="000A7496">
        <w:rPr>
          <w:rFonts w:ascii="Verdana" w:hAnsi="Verdana"/>
          <w:sz w:val="20"/>
          <w:szCs w:val="20"/>
        </w:rPr>
        <w:t>c</w:t>
      </w:r>
      <w:r w:rsidRPr="000A7496">
        <w:rPr>
          <w:rFonts w:ascii="Verdana" w:hAnsi="Verdana"/>
          <w:sz w:val="20"/>
          <w:szCs w:val="20"/>
        </w:rPr>
        <w:t xml:space="preserve">trónico </w:t>
      </w:r>
      <w:r w:rsidR="00D51E40" w:rsidRPr="000A7496">
        <w:rPr>
          <w:rFonts w:ascii="Verdana" w:hAnsi="Verdana"/>
          <w:sz w:val="20"/>
          <w:szCs w:val="20"/>
        </w:rPr>
        <w:t>y</w:t>
      </w:r>
      <w:r w:rsidRPr="000A7496">
        <w:rPr>
          <w:rFonts w:ascii="Verdana" w:hAnsi="Verdana"/>
          <w:sz w:val="20"/>
          <w:szCs w:val="20"/>
        </w:rPr>
        <w:t xml:space="preserve"> postal </w:t>
      </w:r>
      <w:r w:rsidR="00D51E40" w:rsidRPr="000A7496">
        <w:rPr>
          <w:rFonts w:ascii="Verdana" w:hAnsi="Verdana"/>
          <w:sz w:val="20"/>
          <w:szCs w:val="20"/>
        </w:rPr>
        <w:t>y</w:t>
      </w:r>
      <w:r w:rsidRPr="000A7496">
        <w:rPr>
          <w:rFonts w:ascii="Verdana" w:hAnsi="Verdana"/>
          <w:sz w:val="20"/>
          <w:szCs w:val="20"/>
        </w:rPr>
        <w:t xml:space="preserve"> Brigadas de </w:t>
      </w:r>
      <w:r w:rsidR="00D51E40" w:rsidRPr="000A7496">
        <w:rPr>
          <w:rFonts w:ascii="Verdana" w:hAnsi="Verdana"/>
          <w:sz w:val="20"/>
          <w:szCs w:val="20"/>
        </w:rPr>
        <w:t>Fiscalización</w:t>
      </w:r>
      <w:r w:rsidRPr="000A7496">
        <w:rPr>
          <w:rFonts w:ascii="Verdana" w:hAnsi="Verdana"/>
          <w:sz w:val="20"/>
          <w:szCs w:val="20"/>
        </w:rPr>
        <w:t xml:space="preserve">), </w:t>
      </w:r>
      <w:r w:rsidR="00D51E40" w:rsidRPr="000A7496">
        <w:rPr>
          <w:rFonts w:ascii="Verdana" w:hAnsi="Verdana"/>
          <w:sz w:val="20"/>
          <w:szCs w:val="20"/>
        </w:rPr>
        <w:t>así</w:t>
      </w:r>
      <w:r w:rsidRPr="000A7496">
        <w:rPr>
          <w:rFonts w:ascii="Verdana" w:hAnsi="Verdana"/>
          <w:sz w:val="20"/>
          <w:szCs w:val="20"/>
        </w:rPr>
        <w:t xml:space="preserve"> como </w:t>
      </w:r>
      <w:r w:rsidR="00D51E40" w:rsidRPr="000A7496">
        <w:rPr>
          <w:rFonts w:ascii="Verdana" w:hAnsi="Verdana"/>
          <w:sz w:val="20"/>
          <w:szCs w:val="20"/>
        </w:rPr>
        <w:t xml:space="preserve">el </w:t>
      </w:r>
      <w:r w:rsidRPr="000A7496">
        <w:rPr>
          <w:rFonts w:ascii="Verdana" w:hAnsi="Verdana"/>
          <w:sz w:val="20"/>
          <w:szCs w:val="20"/>
        </w:rPr>
        <w:t>e</w:t>
      </w:r>
      <w:r w:rsidR="00D51E40" w:rsidRPr="000A7496">
        <w:rPr>
          <w:rFonts w:ascii="Verdana" w:hAnsi="Verdana"/>
          <w:sz w:val="20"/>
          <w:szCs w:val="20"/>
        </w:rPr>
        <w:t>j</w:t>
      </w:r>
      <w:r w:rsidRPr="000A7496">
        <w:rPr>
          <w:rFonts w:ascii="Verdana" w:hAnsi="Verdana"/>
          <w:sz w:val="20"/>
          <w:szCs w:val="20"/>
        </w:rPr>
        <w:t>er</w:t>
      </w:r>
      <w:r w:rsidR="00D51E40" w:rsidRPr="000A7496">
        <w:rPr>
          <w:rFonts w:ascii="Verdana" w:hAnsi="Verdana"/>
          <w:sz w:val="20"/>
          <w:szCs w:val="20"/>
        </w:rPr>
        <w:t>ci</w:t>
      </w:r>
      <w:r w:rsidRPr="000A7496">
        <w:rPr>
          <w:rFonts w:ascii="Verdana" w:hAnsi="Verdana"/>
          <w:sz w:val="20"/>
          <w:szCs w:val="20"/>
        </w:rPr>
        <w:t>cio d</w:t>
      </w:r>
      <w:r w:rsidR="00D51E40" w:rsidRPr="000A7496">
        <w:rPr>
          <w:rFonts w:ascii="Verdana" w:hAnsi="Verdana"/>
          <w:sz w:val="20"/>
          <w:szCs w:val="20"/>
        </w:rPr>
        <w:t>e</w:t>
      </w:r>
      <w:r w:rsidRPr="000A7496">
        <w:rPr>
          <w:rFonts w:ascii="Verdana" w:hAnsi="Verdana"/>
          <w:sz w:val="20"/>
          <w:szCs w:val="20"/>
        </w:rPr>
        <w:t xml:space="preserve"> sus d</w:t>
      </w:r>
      <w:r w:rsidR="00D51E40" w:rsidRPr="000A7496">
        <w:rPr>
          <w:rFonts w:ascii="Verdana" w:hAnsi="Verdana"/>
          <w:sz w:val="20"/>
          <w:szCs w:val="20"/>
        </w:rPr>
        <w:t>erechos</w:t>
      </w:r>
      <w:r w:rsidRPr="000A7496">
        <w:rPr>
          <w:rFonts w:ascii="Verdana" w:hAnsi="Verdana"/>
          <w:sz w:val="20"/>
          <w:szCs w:val="20"/>
        </w:rPr>
        <w:t xml:space="preserve"> relativamente a est</w:t>
      </w:r>
      <w:r w:rsidR="00D51E40" w:rsidRPr="000A7496">
        <w:rPr>
          <w:rFonts w:ascii="Verdana" w:hAnsi="Verdana"/>
          <w:sz w:val="20"/>
          <w:szCs w:val="20"/>
        </w:rPr>
        <w:t>o</w:t>
      </w:r>
      <w:r w:rsidRPr="000A7496">
        <w:rPr>
          <w:rFonts w:ascii="Verdana" w:hAnsi="Verdana"/>
          <w:sz w:val="20"/>
          <w:szCs w:val="20"/>
        </w:rPr>
        <w:t>s da</w:t>
      </w:r>
      <w:r w:rsidR="00D51E40" w:rsidRPr="000A7496">
        <w:rPr>
          <w:rFonts w:ascii="Verdana" w:hAnsi="Verdana"/>
          <w:sz w:val="20"/>
          <w:szCs w:val="20"/>
        </w:rPr>
        <w:t>t</w:t>
      </w:r>
      <w:r w:rsidRPr="000A7496">
        <w:rPr>
          <w:rFonts w:ascii="Verdana" w:hAnsi="Verdana"/>
          <w:sz w:val="20"/>
          <w:szCs w:val="20"/>
        </w:rPr>
        <w:t xml:space="preserve">os, </w:t>
      </w:r>
      <w:r w:rsidR="00D51E40" w:rsidRPr="000A7496">
        <w:rPr>
          <w:rFonts w:ascii="Verdana" w:hAnsi="Verdana"/>
          <w:sz w:val="20"/>
          <w:szCs w:val="20"/>
        </w:rPr>
        <w:t>e</w:t>
      </w:r>
      <w:r w:rsidRPr="000A7496">
        <w:rPr>
          <w:rFonts w:ascii="Verdana" w:hAnsi="Verdana"/>
          <w:sz w:val="20"/>
          <w:szCs w:val="20"/>
        </w:rPr>
        <w:t>n</w:t>
      </w:r>
      <w:r w:rsidR="00D51E40" w:rsidRPr="000A7496">
        <w:rPr>
          <w:rFonts w:ascii="Verdana" w:hAnsi="Verdana"/>
          <w:sz w:val="20"/>
          <w:szCs w:val="20"/>
        </w:rPr>
        <w:t xml:space="preserve"> l</w:t>
      </w:r>
      <w:r w:rsidRPr="000A7496">
        <w:rPr>
          <w:rFonts w:ascii="Verdana" w:hAnsi="Verdana"/>
          <w:sz w:val="20"/>
          <w:szCs w:val="20"/>
        </w:rPr>
        <w:t xml:space="preserve">os </w:t>
      </w:r>
      <w:r w:rsidR="00D51E40" w:rsidRPr="000A7496">
        <w:rPr>
          <w:rFonts w:ascii="Verdana" w:hAnsi="Verdana"/>
          <w:sz w:val="20"/>
          <w:szCs w:val="20"/>
        </w:rPr>
        <w:t>términos</w:t>
      </w:r>
      <w:r w:rsidRPr="000A7496">
        <w:rPr>
          <w:rFonts w:ascii="Verdana" w:hAnsi="Verdana"/>
          <w:sz w:val="20"/>
          <w:szCs w:val="20"/>
        </w:rPr>
        <w:t xml:space="preserve"> d</w:t>
      </w:r>
      <w:r w:rsidR="00D51E40" w:rsidRPr="000A7496">
        <w:rPr>
          <w:rFonts w:ascii="Verdana" w:hAnsi="Verdana"/>
          <w:sz w:val="20"/>
          <w:szCs w:val="20"/>
        </w:rPr>
        <w:t>e l</w:t>
      </w:r>
      <w:r w:rsidRPr="000A7496">
        <w:rPr>
          <w:rFonts w:ascii="Verdana" w:hAnsi="Verdana"/>
          <w:sz w:val="20"/>
          <w:szCs w:val="20"/>
        </w:rPr>
        <w:t xml:space="preserve">a </w:t>
      </w:r>
      <w:r w:rsidR="00D51E40" w:rsidRPr="000A7496">
        <w:rPr>
          <w:rFonts w:ascii="Verdana" w:hAnsi="Verdana"/>
          <w:sz w:val="20"/>
          <w:szCs w:val="20"/>
        </w:rPr>
        <w:t>Legislación</w:t>
      </w:r>
      <w:r w:rsidRPr="000A7496">
        <w:rPr>
          <w:rFonts w:ascii="Verdana" w:hAnsi="Verdana"/>
          <w:sz w:val="20"/>
          <w:szCs w:val="20"/>
        </w:rPr>
        <w:t xml:space="preserve"> de </w:t>
      </w:r>
      <w:r w:rsidR="00D51E40" w:rsidRPr="000A7496">
        <w:rPr>
          <w:rFonts w:ascii="Verdana" w:hAnsi="Verdana"/>
          <w:sz w:val="20"/>
          <w:szCs w:val="20"/>
        </w:rPr>
        <w:t>Protección</w:t>
      </w:r>
      <w:r w:rsidRPr="000A7496">
        <w:rPr>
          <w:rFonts w:ascii="Verdana" w:hAnsi="Verdana"/>
          <w:sz w:val="20"/>
          <w:szCs w:val="20"/>
        </w:rPr>
        <w:t xml:space="preserve"> de Da</w:t>
      </w:r>
      <w:r w:rsidR="00D51E40" w:rsidRPr="000A7496">
        <w:rPr>
          <w:rFonts w:ascii="Verdana" w:hAnsi="Verdana"/>
          <w:sz w:val="20"/>
          <w:szCs w:val="20"/>
        </w:rPr>
        <w:t>t</w:t>
      </w:r>
      <w:r w:rsidRPr="000A7496">
        <w:rPr>
          <w:rFonts w:ascii="Verdana" w:hAnsi="Verdana"/>
          <w:sz w:val="20"/>
          <w:szCs w:val="20"/>
        </w:rPr>
        <w:t>os Pe</w:t>
      </w:r>
      <w:r w:rsidR="00D51E40" w:rsidRPr="000A7496">
        <w:rPr>
          <w:rFonts w:ascii="Verdana" w:hAnsi="Verdana"/>
          <w:sz w:val="20"/>
          <w:szCs w:val="20"/>
        </w:rPr>
        <w:t>rsonales</w:t>
      </w:r>
      <w:r w:rsidRPr="000A7496">
        <w:rPr>
          <w:rFonts w:ascii="Verdana" w:hAnsi="Verdana"/>
          <w:sz w:val="20"/>
          <w:szCs w:val="20"/>
        </w:rPr>
        <w:t xml:space="preserve"> e</w:t>
      </w:r>
      <w:r w:rsidR="00D51E40" w:rsidRPr="000A7496">
        <w:rPr>
          <w:rFonts w:ascii="Verdana" w:hAnsi="Verdana"/>
          <w:sz w:val="20"/>
          <w:szCs w:val="20"/>
        </w:rPr>
        <w:t>n</w:t>
      </w:r>
      <w:r w:rsidRPr="000A7496">
        <w:rPr>
          <w:rFonts w:ascii="Verdana" w:hAnsi="Verdana"/>
          <w:sz w:val="20"/>
          <w:szCs w:val="20"/>
        </w:rPr>
        <w:t xml:space="preserve"> vigor. </w:t>
      </w:r>
    </w:p>
    <w:p w14:paraId="680A02E0" w14:textId="77777777" w:rsidR="00273AEF" w:rsidRPr="00BC3360" w:rsidRDefault="00273AEF" w:rsidP="00273AEF">
      <w:pPr>
        <w:spacing w:line="360" w:lineRule="auto"/>
        <w:jc w:val="both"/>
        <w:rPr>
          <w:rFonts w:ascii="Verdana" w:hAnsi="Verdana"/>
          <w:color w:val="000000" w:themeColor="text1"/>
          <w:sz w:val="20"/>
          <w:szCs w:val="20"/>
        </w:rPr>
      </w:pPr>
    </w:p>
    <w:p w14:paraId="723F22BB" w14:textId="5F82EF94" w:rsidR="00273AEF" w:rsidRPr="00BC3360" w:rsidRDefault="000517C5" w:rsidP="00273AEF">
      <w:pPr>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lastRenderedPageBreak/>
        <w:t xml:space="preserve">La </w:t>
      </w:r>
      <w:r w:rsidRPr="001E0910">
        <w:rPr>
          <w:rFonts w:ascii="Verdana" w:hAnsi="Verdana"/>
          <w:sz w:val="20"/>
          <w:szCs w:val="20"/>
        </w:rPr>
        <w:t>visita a</w:t>
      </w:r>
      <w:r w:rsidR="00451753" w:rsidRPr="001E0910">
        <w:rPr>
          <w:rFonts w:ascii="Verdana" w:hAnsi="Verdana"/>
          <w:sz w:val="20"/>
          <w:szCs w:val="20"/>
        </w:rPr>
        <w:t>l</w:t>
      </w:r>
      <w:r w:rsidRPr="001E0910">
        <w:rPr>
          <w:rFonts w:ascii="Verdana" w:hAnsi="Verdana"/>
          <w:sz w:val="20"/>
          <w:szCs w:val="20"/>
        </w:rPr>
        <w:t xml:space="preserve"> </w:t>
      </w:r>
      <w:r w:rsidR="00451753" w:rsidRPr="001E0910">
        <w:rPr>
          <w:rFonts w:ascii="Verdana" w:hAnsi="Verdana"/>
          <w:sz w:val="20"/>
          <w:szCs w:val="20"/>
        </w:rPr>
        <w:t>Website</w:t>
      </w:r>
      <w:r w:rsidRPr="00BC3360">
        <w:rPr>
          <w:rFonts w:ascii="Verdana" w:hAnsi="Verdana"/>
          <w:color w:val="000000" w:themeColor="text1"/>
          <w:sz w:val="20"/>
          <w:szCs w:val="20"/>
        </w:rPr>
        <w:t>, por sí sola, no implica el registro, de forma automática, de cualquier dato personal que identifique al usuario.</w:t>
      </w:r>
    </w:p>
    <w:p w14:paraId="2D8A4560" w14:textId="676DB7F5" w:rsidR="0063530D" w:rsidRPr="002D0A58" w:rsidRDefault="00A820F9" w:rsidP="00273AEF">
      <w:pPr>
        <w:spacing w:line="360" w:lineRule="auto"/>
        <w:jc w:val="both"/>
        <w:rPr>
          <w:rFonts w:ascii="Verdana" w:hAnsi="Verdana"/>
          <w:sz w:val="20"/>
          <w:szCs w:val="20"/>
        </w:rPr>
      </w:pPr>
      <w:r w:rsidRPr="002D0A58">
        <w:rPr>
          <w:rFonts w:ascii="Verdana" w:hAnsi="Verdana"/>
          <w:sz w:val="20"/>
          <w:szCs w:val="20"/>
        </w:rPr>
        <w:t>Sin embargo</w:t>
      </w:r>
      <w:r w:rsidR="00273AEF" w:rsidRPr="002D0A58">
        <w:rPr>
          <w:rFonts w:ascii="Verdana" w:hAnsi="Verdana"/>
          <w:sz w:val="20"/>
          <w:szCs w:val="20"/>
        </w:rPr>
        <w:t xml:space="preserve">, </w:t>
      </w:r>
      <w:r w:rsidRPr="002D0A58">
        <w:rPr>
          <w:rFonts w:ascii="Verdana" w:hAnsi="Verdana"/>
          <w:sz w:val="20"/>
          <w:szCs w:val="20"/>
        </w:rPr>
        <w:t>el</w:t>
      </w:r>
      <w:r w:rsidR="00273AEF" w:rsidRPr="002D0A58">
        <w:rPr>
          <w:rFonts w:ascii="Verdana" w:hAnsi="Verdana"/>
          <w:sz w:val="20"/>
          <w:szCs w:val="20"/>
        </w:rPr>
        <w:t xml:space="preserve"> ac</w:t>
      </w:r>
      <w:r w:rsidRPr="002D0A58">
        <w:rPr>
          <w:rFonts w:ascii="Verdana" w:hAnsi="Verdana"/>
          <w:sz w:val="20"/>
          <w:szCs w:val="20"/>
        </w:rPr>
        <w:t>c</w:t>
      </w:r>
      <w:r w:rsidR="00273AEF" w:rsidRPr="002D0A58">
        <w:rPr>
          <w:rFonts w:ascii="Verdana" w:hAnsi="Verdana"/>
          <w:sz w:val="20"/>
          <w:szCs w:val="20"/>
        </w:rPr>
        <w:t>eso a determinados servi</w:t>
      </w:r>
      <w:r w:rsidRPr="002D0A58">
        <w:rPr>
          <w:rFonts w:ascii="Verdana" w:hAnsi="Verdana"/>
          <w:sz w:val="20"/>
          <w:szCs w:val="20"/>
        </w:rPr>
        <w:t>cios</w:t>
      </w:r>
      <w:r w:rsidR="00273AEF" w:rsidRPr="002D0A58">
        <w:rPr>
          <w:rFonts w:ascii="Verdana" w:hAnsi="Verdana"/>
          <w:sz w:val="20"/>
          <w:szCs w:val="20"/>
        </w:rPr>
        <w:t xml:space="preserve"> o informa</w:t>
      </w:r>
      <w:r w:rsidRPr="002D0A58">
        <w:rPr>
          <w:rFonts w:ascii="Verdana" w:hAnsi="Verdana"/>
          <w:sz w:val="20"/>
          <w:szCs w:val="20"/>
        </w:rPr>
        <w:t>ciones</w:t>
      </w:r>
      <w:r w:rsidR="00273AEF" w:rsidRPr="002D0A58">
        <w:rPr>
          <w:rFonts w:ascii="Verdana" w:hAnsi="Verdana"/>
          <w:sz w:val="20"/>
          <w:szCs w:val="20"/>
        </w:rPr>
        <w:t xml:space="preserve"> prestad</w:t>
      </w:r>
      <w:r w:rsidRPr="002D0A58">
        <w:rPr>
          <w:rFonts w:ascii="Verdana" w:hAnsi="Verdana"/>
          <w:sz w:val="20"/>
          <w:szCs w:val="20"/>
        </w:rPr>
        <w:t>o</w:t>
      </w:r>
      <w:r w:rsidR="00273AEF" w:rsidRPr="002D0A58">
        <w:rPr>
          <w:rFonts w:ascii="Verdana" w:hAnsi="Verdana"/>
          <w:sz w:val="20"/>
          <w:szCs w:val="20"/>
        </w:rPr>
        <w:t>s p</w:t>
      </w:r>
      <w:r w:rsidRPr="002D0A58">
        <w:rPr>
          <w:rFonts w:ascii="Verdana" w:hAnsi="Verdana"/>
          <w:sz w:val="20"/>
          <w:szCs w:val="20"/>
        </w:rPr>
        <w:t>or</w:t>
      </w:r>
      <w:r w:rsidR="00273AEF" w:rsidRPr="002D0A58">
        <w:rPr>
          <w:rFonts w:ascii="Verdana" w:hAnsi="Verdana"/>
          <w:sz w:val="20"/>
          <w:szCs w:val="20"/>
        </w:rPr>
        <w:t xml:space="preserve"> Vialivre, </w:t>
      </w:r>
      <w:r w:rsidRPr="002D0A58">
        <w:rPr>
          <w:rFonts w:ascii="Verdana" w:hAnsi="Verdana"/>
          <w:sz w:val="20"/>
          <w:szCs w:val="20"/>
        </w:rPr>
        <w:t>concretamente</w:t>
      </w:r>
      <w:r w:rsidR="00273AEF" w:rsidRPr="002D0A58">
        <w:rPr>
          <w:rFonts w:ascii="Verdana" w:hAnsi="Verdana"/>
          <w:sz w:val="20"/>
          <w:szCs w:val="20"/>
        </w:rPr>
        <w:t xml:space="preserve">, </w:t>
      </w:r>
      <w:r w:rsidRPr="002D0A58">
        <w:rPr>
          <w:rFonts w:ascii="Verdana" w:hAnsi="Verdana"/>
          <w:sz w:val="20"/>
          <w:szCs w:val="20"/>
        </w:rPr>
        <w:t>e</w:t>
      </w:r>
      <w:r w:rsidR="00273AEF" w:rsidRPr="002D0A58">
        <w:rPr>
          <w:rFonts w:ascii="Verdana" w:hAnsi="Verdana"/>
          <w:sz w:val="20"/>
          <w:szCs w:val="20"/>
        </w:rPr>
        <w:t>n</w:t>
      </w:r>
      <w:r w:rsidRPr="002D0A58">
        <w:rPr>
          <w:rFonts w:ascii="Verdana" w:hAnsi="Verdana"/>
          <w:sz w:val="20"/>
          <w:szCs w:val="20"/>
        </w:rPr>
        <w:t xml:space="preserve"> el</w:t>
      </w:r>
      <w:r w:rsidR="00273AEF" w:rsidRPr="002D0A58">
        <w:rPr>
          <w:rFonts w:ascii="Verdana" w:hAnsi="Verdana"/>
          <w:sz w:val="20"/>
          <w:szCs w:val="20"/>
        </w:rPr>
        <w:t xml:space="preserve"> </w:t>
      </w:r>
      <w:r w:rsidRPr="002D0A58">
        <w:rPr>
          <w:rFonts w:ascii="Verdana" w:hAnsi="Verdana"/>
          <w:sz w:val="20"/>
          <w:szCs w:val="20"/>
        </w:rPr>
        <w:t>ámbito</w:t>
      </w:r>
      <w:r w:rsidR="00273AEF" w:rsidRPr="002D0A58">
        <w:rPr>
          <w:rFonts w:ascii="Verdana" w:hAnsi="Verdana"/>
          <w:sz w:val="20"/>
          <w:szCs w:val="20"/>
        </w:rPr>
        <w:t xml:space="preserve"> de </w:t>
      </w:r>
      <w:r w:rsidRPr="002D0A58">
        <w:rPr>
          <w:rFonts w:ascii="Verdana" w:hAnsi="Verdana"/>
          <w:sz w:val="20"/>
          <w:szCs w:val="20"/>
        </w:rPr>
        <w:t>exposiciones</w:t>
      </w:r>
      <w:r w:rsidR="00273AEF" w:rsidRPr="002D0A58">
        <w:rPr>
          <w:rFonts w:ascii="Verdana" w:hAnsi="Verdana"/>
          <w:sz w:val="20"/>
          <w:szCs w:val="20"/>
        </w:rPr>
        <w:t xml:space="preserve"> enviadas a</w:t>
      </w:r>
      <w:r w:rsidRPr="002D0A58">
        <w:rPr>
          <w:rFonts w:ascii="Verdana" w:hAnsi="Verdana"/>
          <w:sz w:val="20"/>
          <w:szCs w:val="20"/>
        </w:rPr>
        <w:t>l</w:t>
      </w:r>
      <w:r w:rsidR="00273AEF" w:rsidRPr="002D0A58">
        <w:rPr>
          <w:rFonts w:ascii="Verdana" w:hAnsi="Verdana"/>
          <w:sz w:val="20"/>
          <w:szCs w:val="20"/>
        </w:rPr>
        <w:t xml:space="preserve"> Centro de Apo</w:t>
      </w:r>
      <w:r w:rsidRPr="002D0A58">
        <w:rPr>
          <w:rFonts w:ascii="Verdana" w:hAnsi="Verdana"/>
          <w:sz w:val="20"/>
          <w:szCs w:val="20"/>
        </w:rPr>
        <w:t>y</w:t>
      </w:r>
      <w:r w:rsidR="00273AEF" w:rsidRPr="002D0A58">
        <w:rPr>
          <w:rFonts w:ascii="Verdana" w:hAnsi="Verdana"/>
          <w:sz w:val="20"/>
          <w:szCs w:val="20"/>
        </w:rPr>
        <w:t>o a</w:t>
      </w:r>
      <w:r w:rsidRPr="002D0A58">
        <w:rPr>
          <w:rFonts w:ascii="Verdana" w:hAnsi="Verdana"/>
          <w:sz w:val="20"/>
          <w:szCs w:val="20"/>
        </w:rPr>
        <w:t>l</w:t>
      </w:r>
      <w:r w:rsidR="00273AEF" w:rsidRPr="002D0A58">
        <w:rPr>
          <w:rFonts w:ascii="Verdana" w:hAnsi="Verdana"/>
          <w:sz w:val="20"/>
          <w:szCs w:val="20"/>
        </w:rPr>
        <w:t xml:space="preserve"> U</w:t>
      </w:r>
      <w:r w:rsidRPr="002D0A58">
        <w:rPr>
          <w:rFonts w:ascii="Verdana" w:hAnsi="Verdana"/>
          <w:sz w:val="20"/>
          <w:szCs w:val="20"/>
        </w:rPr>
        <w:t>suario</w:t>
      </w:r>
      <w:r w:rsidR="00273AEF" w:rsidRPr="002D0A58">
        <w:rPr>
          <w:rFonts w:ascii="Verdana" w:hAnsi="Verdana"/>
          <w:sz w:val="20"/>
          <w:szCs w:val="20"/>
        </w:rPr>
        <w:t>, escritas, presencia</w:t>
      </w:r>
      <w:r w:rsidRPr="002D0A58">
        <w:rPr>
          <w:rFonts w:ascii="Verdana" w:hAnsi="Verdana"/>
          <w:sz w:val="20"/>
          <w:szCs w:val="20"/>
        </w:rPr>
        <w:t>le</w:t>
      </w:r>
      <w:r w:rsidR="00273AEF" w:rsidRPr="002D0A58">
        <w:rPr>
          <w:rFonts w:ascii="Verdana" w:hAnsi="Verdana"/>
          <w:sz w:val="20"/>
          <w:szCs w:val="20"/>
        </w:rPr>
        <w:t>s o verba</w:t>
      </w:r>
      <w:r w:rsidRPr="002D0A58">
        <w:rPr>
          <w:rFonts w:ascii="Verdana" w:hAnsi="Verdana"/>
          <w:sz w:val="20"/>
          <w:szCs w:val="20"/>
        </w:rPr>
        <w:t>le</w:t>
      </w:r>
      <w:r w:rsidR="00273AEF" w:rsidRPr="002D0A58">
        <w:rPr>
          <w:rFonts w:ascii="Verdana" w:hAnsi="Verdana"/>
          <w:sz w:val="20"/>
          <w:szCs w:val="20"/>
        </w:rPr>
        <w:t xml:space="preserve">s, podrá </w:t>
      </w:r>
      <w:r w:rsidRPr="002D0A58">
        <w:rPr>
          <w:rFonts w:ascii="Verdana" w:hAnsi="Verdana"/>
          <w:sz w:val="20"/>
          <w:szCs w:val="20"/>
        </w:rPr>
        <w:t>estar</w:t>
      </w:r>
      <w:r w:rsidR="00273AEF" w:rsidRPr="002D0A58">
        <w:rPr>
          <w:rFonts w:ascii="Verdana" w:hAnsi="Verdana"/>
          <w:sz w:val="20"/>
          <w:szCs w:val="20"/>
        </w:rPr>
        <w:t xml:space="preserve"> </w:t>
      </w:r>
      <w:r w:rsidRPr="002D0A58">
        <w:rPr>
          <w:rFonts w:ascii="Verdana" w:hAnsi="Verdana"/>
          <w:sz w:val="20"/>
          <w:szCs w:val="20"/>
        </w:rPr>
        <w:t>sujeto</w:t>
      </w:r>
      <w:r w:rsidR="00273AEF" w:rsidRPr="002D0A58">
        <w:rPr>
          <w:rFonts w:ascii="Verdana" w:hAnsi="Verdana"/>
          <w:sz w:val="20"/>
          <w:szCs w:val="20"/>
        </w:rPr>
        <w:t xml:space="preserve"> </w:t>
      </w:r>
      <w:r w:rsidRPr="002D0A58">
        <w:rPr>
          <w:rFonts w:ascii="Verdana" w:hAnsi="Verdana"/>
          <w:sz w:val="20"/>
          <w:szCs w:val="20"/>
        </w:rPr>
        <w:t>a la</w:t>
      </w:r>
      <w:r w:rsidR="00273AEF" w:rsidRPr="002D0A58">
        <w:rPr>
          <w:rFonts w:ascii="Verdana" w:hAnsi="Verdana"/>
          <w:sz w:val="20"/>
          <w:szCs w:val="20"/>
        </w:rPr>
        <w:t xml:space="preserve"> </w:t>
      </w:r>
      <w:r w:rsidRPr="002D0A58">
        <w:rPr>
          <w:rFonts w:ascii="Verdana" w:hAnsi="Verdana"/>
          <w:sz w:val="20"/>
          <w:szCs w:val="20"/>
        </w:rPr>
        <w:t>puesta a disposición</w:t>
      </w:r>
      <w:r w:rsidR="00273AEF" w:rsidRPr="002D0A58">
        <w:rPr>
          <w:rFonts w:ascii="Verdana" w:hAnsi="Verdana"/>
          <w:sz w:val="20"/>
          <w:szCs w:val="20"/>
        </w:rPr>
        <w:t xml:space="preserve"> de da</w:t>
      </w:r>
      <w:r w:rsidRPr="002D0A58">
        <w:rPr>
          <w:rFonts w:ascii="Verdana" w:hAnsi="Verdana"/>
          <w:sz w:val="20"/>
          <w:szCs w:val="20"/>
        </w:rPr>
        <w:t>t</w:t>
      </w:r>
      <w:r w:rsidR="00273AEF" w:rsidRPr="002D0A58">
        <w:rPr>
          <w:rFonts w:ascii="Verdana" w:hAnsi="Verdana"/>
          <w:sz w:val="20"/>
          <w:szCs w:val="20"/>
        </w:rPr>
        <w:t>os pe</w:t>
      </w:r>
      <w:r w:rsidRPr="002D0A58">
        <w:rPr>
          <w:rFonts w:ascii="Verdana" w:hAnsi="Verdana"/>
          <w:sz w:val="20"/>
          <w:szCs w:val="20"/>
        </w:rPr>
        <w:t>rsonales</w:t>
      </w:r>
      <w:r w:rsidR="00273AEF" w:rsidRPr="002D0A58">
        <w:rPr>
          <w:rFonts w:ascii="Verdana" w:hAnsi="Verdana"/>
          <w:sz w:val="20"/>
          <w:szCs w:val="20"/>
        </w:rPr>
        <w:t xml:space="preserve"> que compr</w:t>
      </w:r>
      <w:r w:rsidRPr="002D0A58">
        <w:rPr>
          <w:rFonts w:ascii="Verdana" w:hAnsi="Verdana"/>
          <w:sz w:val="20"/>
          <w:szCs w:val="20"/>
        </w:rPr>
        <w:t>ueben</w:t>
      </w:r>
      <w:r w:rsidR="00273AEF" w:rsidRPr="002D0A58">
        <w:rPr>
          <w:rFonts w:ascii="Verdana" w:hAnsi="Verdana"/>
          <w:sz w:val="20"/>
          <w:szCs w:val="20"/>
        </w:rPr>
        <w:t xml:space="preserve"> que </w:t>
      </w:r>
      <w:r w:rsidRPr="002D0A58">
        <w:rPr>
          <w:rFonts w:ascii="Verdana" w:hAnsi="Verdana"/>
          <w:sz w:val="20"/>
          <w:szCs w:val="20"/>
        </w:rPr>
        <w:t>el</w:t>
      </w:r>
      <w:r w:rsidR="00273AEF" w:rsidRPr="002D0A58">
        <w:rPr>
          <w:rFonts w:ascii="Verdana" w:hAnsi="Verdana"/>
          <w:sz w:val="20"/>
          <w:szCs w:val="20"/>
        </w:rPr>
        <w:t xml:space="preserve"> u</w:t>
      </w:r>
      <w:r w:rsidRPr="002D0A58">
        <w:rPr>
          <w:rFonts w:ascii="Verdana" w:hAnsi="Verdana"/>
          <w:sz w:val="20"/>
          <w:szCs w:val="20"/>
        </w:rPr>
        <w:t>suario</w:t>
      </w:r>
      <w:r w:rsidR="00273AEF" w:rsidRPr="002D0A58">
        <w:rPr>
          <w:rFonts w:ascii="Verdana" w:hAnsi="Verdana"/>
          <w:sz w:val="20"/>
          <w:szCs w:val="20"/>
        </w:rPr>
        <w:t xml:space="preserve"> </w:t>
      </w:r>
      <w:r w:rsidRPr="002D0A58">
        <w:rPr>
          <w:rFonts w:ascii="Verdana" w:hAnsi="Verdana"/>
          <w:sz w:val="20"/>
          <w:szCs w:val="20"/>
        </w:rPr>
        <w:t>es</w:t>
      </w:r>
      <w:r w:rsidR="00273AEF" w:rsidRPr="002D0A58">
        <w:rPr>
          <w:rFonts w:ascii="Verdana" w:hAnsi="Verdana"/>
          <w:sz w:val="20"/>
          <w:szCs w:val="20"/>
        </w:rPr>
        <w:t xml:space="preserve"> titular d</w:t>
      </w:r>
      <w:r w:rsidRPr="002D0A58">
        <w:rPr>
          <w:rFonts w:ascii="Verdana" w:hAnsi="Verdana"/>
          <w:sz w:val="20"/>
          <w:szCs w:val="20"/>
        </w:rPr>
        <w:t xml:space="preserve">e </w:t>
      </w:r>
      <w:r w:rsidR="00526F98" w:rsidRPr="002D0A58">
        <w:rPr>
          <w:rFonts w:ascii="Verdana" w:hAnsi="Verdana"/>
          <w:sz w:val="20"/>
          <w:szCs w:val="20"/>
        </w:rPr>
        <w:t>estos</w:t>
      </w:r>
      <w:r w:rsidR="00273AEF" w:rsidRPr="002D0A58">
        <w:rPr>
          <w:rFonts w:ascii="Verdana" w:hAnsi="Verdana"/>
          <w:sz w:val="20"/>
          <w:szCs w:val="20"/>
        </w:rPr>
        <w:t>, s</w:t>
      </w:r>
      <w:r w:rsidRPr="002D0A58">
        <w:rPr>
          <w:rFonts w:ascii="Verdana" w:hAnsi="Verdana"/>
          <w:sz w:val="20"/>
          <w:szCs w:val="20"/>
        </w:rPr>
        <w:t>in</w:t>
      </w:r>
      <w:r w:rsidR="00273AEF" w:rsidRPr="002D0A58">
        <w:rPr>
          <w:rFonts w:ascii="Verdana" w:hAnsi="Verdana"/>
          <w:sz w:val="20"/>
          <w:szCs w:val="20"/>
        </w:rPr>
        <w:t xml:space="preserve"> </w:t>
      </w:r>
      <w:r w:rsidRPr="002D0A58">
        <w:rPr>
          <w:rFonts w:ascii="Verdana" w:hAnsi="Verdana"/>
          <w:sz w:val="20"/>
          <w:szCs w:val="20"/>
        </w:rPr>
        <w:t>l</w:t>
      </w:r>
      <w:r w:rsidR="00273AEF" w:rsidRPr="002D0A58">
        <w:rPr>
          <w:rFonts w:ascii="Verdana" w:hAnsi="Verdana"/>
          <w:sz w:val="20"/>
          <w:szCs w:val="20"/>
        </w:rPr>
        <w:t xml:space="preserve">os </w:t>
      </w:r>
      <w:r w:rsidRPr="002D0A58">
        <w:rPr>
          <w:rFonts w:ascii="Verdana" w:hAnsi="Verdana"/>
          <w:sz w:val="20"/>
          <w:szCs w:val="20"/>
        </w:rPr>
        <w:t>c</w:t>
      </w:r>
      <w:r w:rsidR="00273AEF" w:rsidRPr="002D0A58">
        <w:rPr>
          <w:rFonts w:ascii="Verdana" w:hAnsi="Verdana"/>
          <w:sz w:val="20"/>
          <w:szCs w:val="20"/>
        </w:rPr>
        <w:t>ua</w:t>
      </w:r>
      <w:r w:rsidRPr="002D0A58">
        <w:rPr>
          <w:rFonts w:ascii="Verdana" w:hAnsi="Verdana"/>
          <w:sz w:val="20"/>
          <w:szCs w:val="20"/>
        </w:rPr>
        <w:t>le</w:t>
      </w:r>
      <w:r w:rsidR="00273AEF" w:rsidRPr="002D0A58">
        <w:rPr>
          <w:rFonts w:ascii="Verdana" w:hAnsi="Verdana"/>
          <w:sz w:val="20"/>
          <w:szCs w:val="20"/>
        </w:rPr>
        <w:t xml:space="preserve">s Vialivre no podrá proceder </w:t>
      </w:r>
      <w:r w:rsidRPr="002D0A58">
        <w:rPr>
          <w:rFonts w:ascii="Verdana" w:hAnsi="Verdana"/>
          <w:sz w:val="20"/>
          <w:szCs w:val="20"/>
        </w:rPr>
        <w:t>a la apreciación</w:t>
      </w:r>
      <w:r w:rsidR="00273AEF" w:rsidRPr="002D0A58">
        <w:rPr>
          <w:rFonts w:ascii="Verdana" w:hAnsi="Verdana"/>
          <w:sz w:val="20"/>
          <w:szCs w:val="20"/>
        </w:rPr>
        <w:t xml:space="preserve"> d</w:t>
      </w:r>
      <w:r w:rsidRPr="002D0A58">
        <w:rPr>
          <w:rFonts w:ascii="Verdana" w:hAnsi="Verdana"/>
          <w:sz w:val="20"/>
          <w:szCs w:val="20"/>
        </w:rPr>
        <w:t>e l</w:t>
      </w:r>
      <w:r w:rsidR="00273AEF" w:rsidRPr="002D0A58">
        <w:rPr>
          <w:rFonts w:ascii="Verdana" w:hAnsi="Verdana"/>
          <w:sz w:val="20"/>
          <w:szCs w:val="20"/>
        </w:rPr>
        <w:t xml:space="preserve">a </w:t>
      </w:r>
      <w:r w:rsidRPr="002D0A58">
        <w:rPr>
          <w:rFonts w:ascii="Verdana" w:hAnsi="Verdana"/>
          <w:sz w:val="20"/>
          <w:szCs w:val="20"/>
        </w:rPr>
        <w:t>comunicación</w:t>
      </w:r>
      <w:r w:rsidR="00273AEF" w:rsidRPr="002D0A58">
        <w:rPr>
          <w:rFonts w:ascii="Verdana" w:hAnsi="Verdana"/>
          <w:sz w:val="20"/>
          <w:szCs w:val="20"/>
        </w:rPr>
        <w:t xml:space="preserve"> </w:t>
      </w:r>
      <w:r w:rsidRPr="002D0A58">
        <w:rPr>
          <w:rFonts w:ascii="Verdana" w:hAnsi="Verdana"/>
          <w:sz w:val="20"/>
          <w:szCs w:val="20"/>
        </w:rPr>
        <w:t>dirigida</w:t>
      </w:r>
      <w:r w:rsidR="00273AEF" w:rsidRPr="002D0A58">
        <w:rPr>
          <w:rFonts w:ascii="Verdana" w:hAnsi="Verdana"/>
          <w:sz w:val="20"/>
          <w:szCs w:val="20"/>
        </w:rPr>
        <w:t xml:space="preserve"> </w:t>
      </w:r>
      <w:r w:rsidRPr="002D0A58">
        <w:rPr>
          <w:rFonts w:ascii="Verdana" w:hAnsi="Verdana"/>
          <w:sz w:val="20"/>
          <w:szCs w:val="20"/>
        </w:rPr>
        <w:t>a</w:t>
      </w:r>
      <w:r w:rsidR="00273AEF" w:rsidRPr="002D0A58">
        <w:rPr>
          <w:rFonts w:ascii="Verdana" w:hAnsi="Verdana"/>
          <w:sz w:val="20"/>
          <w:szCs w:val="20"/>
        </w:rPr>
        <w:t xml:space="preserve"> prestar </w:t>
      </w:r>
      <w:r w:rsidRPr="002D0A58">
        <w:rPr>
          <w:rFonts w:ascii="Verdana" w:hAnsi="Verdana"/>
          <w:sz w:val="20"/>
          <w:szCs w:val="20"/>
        </w:rPr>
        <w:t>l</w:t>
      </w:r>
      <w:r w:rsidR="00273AEF" w:rsidRPr="002D0A58">
        <w:rPr>
          <w:rFonts w:ascii="Verdana" w:hAnsi="Verdana"/>
          <w:sz w:val="20"/>
          <w:szCs w:val="20"/>
        </w:rPr>
        <w:t>a</w:t>
      </w:r>
      <w:r w:rsidRPr="002D0A58">
        <w:rPr>
          <w:rFonts w:ascii="Verdana" w:hAnsi="Verdana"/>
          <w:sz w:val="20"/>
          <w:szCs w:val="20"/>
        </w:rPr>
        <w:t xml:space="preserve"> información</w:t>
      </w:r>
      <w:r w:rsidR="00273AEF" w:rsidRPr="002D0A58">
        <w:rPr>
          <w:rFonts w:ascii="Verdana" w:hAnsi="Verdana"/>
          <w:sz w:val="20"/>
          <w:szCs w:val="20"/>
        </w:rPr>
        <w:t xml:space="preserve"> solicitada. </w:t>
      </w:r>
      <w:r w:rsidR="00273AEF" w:rsidRPr="002D0A58">
        <w:rPr>
          <w:rFonts w:ascii="Verdana" w:hAnsi="Verdana"/>
          <w:sz w:val="20"/>
          <w:szCs w:val="20"/>
        </w:rPr>
        <w:cr/>
      </w:r>
    </w:p>
    <w:p w14:paraId="6E882C58" w14:textId="25E95486" w:rsidR="0063530D" w:rsidRPr="00BC3360" w:rsidRDefault="0063530D" w:rsidP="003312FD">
      <w:pPr>
        <w:spacing w:line="360" w:lineRule="auto"/>
        <w:jc w:val="both"/>
        <w:rPr>
          <w:rFonts w:ascii="Verdana" w:hAnsi="Verdana"/>
          <w:b/>
          <w:bCs/>
          <w:color w:val="000000" w:themeColor="text1"/>
          <w:sz w:val="20"/>
          <w:szCs w:val="20"/>
        </w:rPr>
      </w:pPr>
      <w:r w:rsidRPr="00BC3360">
        <w:rPr>
          <w:rFonts w:ascii="Verdana" w:hAnsi="Verdana"/>
          <w:b/>
          <w:bCs/>
          <w:color w:val="000000" w:themeColor="text1"/>
          <w:sz w:val="20"/>
          <w:szCs w:val="20"/>
        </w:rPr>
        <w:t>2.1</w:t>
      </w:r>
      <w:r w:rsidR="005540F5" w:rsidRPr="00BC3360">
        <w:rPr>
          <w:rFonts w:ascii="Verdana" w:hAnsi="Verdana"/>
          <w:b/>
          <w:bCs/>
          <w:color w:val="000000" w:themeColor="text1"/>
          <w:sz w:val="20"/>
          <w:szCs w:val="20"/>
        </w:rPr>
        <w:t>.</w:t>
      </w:r>
      <w:r w:rsidRPr="00BC3360">
        <w:rPr>
          <w:rFonts w:ascii="Verdana" w:hAnsi="Verdana"/>
          <w:b/>
          <w:bCs/>
          <w:color w:val="000000" w:themeColor="text1"/>
          <w:sz w:val="20"/>
          <w:szCs w:val="20"/>
        </w:rPr>
        <w:t xml:space="preserve"> </w:t>
      </w:r>
      <w:r w:rsidR="000517C5" w:rsidRPr="00BC3360">
        <w:rPr>
          <w:rFonts w:ascii="Verdana" w:hAnsi="Verdana"/>
          <w:b/>
          <w:bCs/>
          <w:color w:val="000000" w:themeColor="text1"/>
          <w:sz w:val="20"/>
          <w:szCs w:val="20"/>
        </w:rPr>
        <w:t>¿Quién es el Responsable del Tratamiento de los datos personales del usuario?</w:t>
      </w:r>
    </w:p>
    <w:p w14:paraId="16A29A84" w14:textId="77777777" w:rsidR="0063530D" w:rsidRPr="00BC3360" w:rsidRDefault="0063530D" w:rsidP="003312FD">
      <w:pPr>
        <w:spacing w:line="360" w:lineRule="auto"/>
        <w:jc w:val="both"/>
        <w:rPr>
          <w:rFonts w:ascii="Verdana" w:hAnsi="Verdana"/>
          <w:color w:val="000000" w:themeColor="text1"/>
          <w:sz w:val="20"/>
          <w:szCs w:val="20"/>
        </w:rPr>
      </w:pPr>
    </w:p>
    <w:p w14:paraId="7762A2ED" w14:textId="77777777" w:rsidR="000517C5" w:rsidRPr="00BC3360" w:rsidRDefault="000517C5" w:rsidP="000517C5">
      <w:pPr>
        <w:widowControl w:val="0"/>
        <w:autoSpaceDE w:val="0"/>
        <w:autoSpaceDN w:val="0"/>
        <w:adjustRightInd w:val="0"/>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Identificación: Vialivre, S.A.</w:t>
      </w:r>
    </w:p>
    <w:p w14:paraId="1E115935" w14:textId="77777777" w:rsidR="000517C5" w:rsidRPr="00BC3360" w:rsidRDefault="000517C5" w:rsidP="000517C5">
      <w:pPr>
        <w:widowControl w:val="0"/>
        <w:autoSpaceDE w:val="0"/>
        <w:autoSpaceDN w:val="0"/>
        <w:adjustRightInd w:val="0"/>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Dirección: Av. da República, n.º 32, 3.º Esq., 1050-193 Lisboa</w:t>
      </w:r>
    </w:p>
    <w:p w14:paraId="1A980A84" w14:textId="77777777" w:rsidR="000517C5" w:rsidRPr="00BC3360" w:rsidRDefault="000517C5" w:rsidP="000517C5">
      <w:pPr>
        <w:widowControl w:val="0"/>
        <w:autoSpaceDE w:val="0"/>
        <w:autoSpaceDN w:val="0"/>
        <w:adjustRightInd w:val="0"/>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Teléfono: 707201292</w:t>
      </w:r>
    </w:p>
    <w:p w14:paraId="55D82FA3" w14:textId="77777777" w:rsidR="000517C5" w:rsidRPr="00BC3360" w:rsidRDefault="000517C5" w:rsidP="000517C5">
      <w:pPr>
        <w:widowControl w:val="0"/>
        <w:autoSpaceDE w:val="0"/>
        <w:autoSpaceDN w:val="0"/>
        <w:adjustRightInd w:val="0"/>
        <w:spacing w:line="360" w:lineRule="auto"/>
        <w:jc w:val="both"/>
        <w:rPr>
          <w:rFonts w:ascii="Verdana" w:hAnsi="Verdana"/>
          <w:sz w:val="20"/>
          <w:szCs w:val="20"/>
        </w:rPr>
      </w:pPr>
      <w:r w:rsidRPr="00BC3360">
        <w:rPr>
          <w:rFonts w:ascii="Verdana" w:hAnsi="Verdana"/>
          <w:color w:val="000000" w:themeColor="text1"/>
          <w:sz w:val="20"/>
          <w:szCs w:val="20"/>
        </w:rPr>
        <w:t xml:space="preserve">Correo electrónico: geral@vialivre.pt </w:t>
      </w:r>
      <w:hyperlink r:id="rId12" w:history="1"/>
    </w:p>
    <w:p w14:paraId="61A85734" w14:textId="0364CB9D" w:rsidR="000517C5" w:rsidRPr="00BC3360" w:rsidRDefault="000517C5" w:rsidP="000517C5">
      <w:pPr>
        <w:widowControl w:val="0"/>
        <w:autoSpaceDE w:val="0"/>
        <w:autoSpaceDN w:val="0"/>
        <w:adjustRightInd w:val="0"/>
        <w:spacing w:line="360" w:lineRule="auto"/>
        <w:jc w:val="both"/>
        <w:rPr>
          <w:rFonts w:ascii="Verdana" w:hAnsi="Verdana"/>
          <w:sz w:val="20"/>
          <w:szCs w:val="20"/>
        </w:rPr>
      </w:pPr>
      <w:r w:rsidRPr="00BC3360">
        <w:rPr>
          <w:rFonts w:ascii="Verdana" w:hAnsi="Verdana"/>
          <w:sz w:val="20"/>
          <w:szCs w:val="20"/>
        </w:rPr>
        <w:t xml:space="preserve">Contacto del Encargado de Protección de Datos: </w:t>
      </w:r>
      <w:hyperlink r:id="rId13" w:history="1">
        <w:r w:rsidRPr="00BC3360">
          <w:rPr>
            <w:rStyle w:val="Hiperligao"/>
            <w:rFonts w:ascii="Verdana" w:hAnsi="Verdana"/>
            <w:sz w:val="20"/>
            <w:szCs w:val="20"/>
          </w:rPr>
          <w:t>epd@cintraportugal.pt</w:t>
        </w:r>
      </w:hyperlink>
    </w:p>
    <w:p w14:paraId="48A00341" w14:textId="77777777" w:rsidR="0063530D" w:rsidRPr="00BC3360" w:rsidRDefault="0063530D" w:rsidP="003312FD">
      <w:pPr>
        <w:widowControl w:val="0"/>
        <w:autoSpaceDE w:val="0"/>
        <w:autoSpaceDN w:val="0"/>
        <w:adjustRightInd w:val="0"/>
        <w:spacing w:line="360" w:lineRule="auto"/>
        <w:jc w:val="both"/>
        <w:rPr>
          <w:rFonts w:ascii="Verdana" w:hAnsi="Verdana"/>
          <w:color w:val="000000" w:themeColor="text1"/>
          <w:sz w:val="20"/>
          <w:szCs w:val="20"/>
        </w:rPr>
      </w:pPr>
    </w:p>
    <w:p w14:paraId="2E2CA5B3" w14:textId="0E057B72" w:rsidR="0063530D" w:rsidRPr="00BC3360" w:rsidRDefault="00906AB2" w:rsidP="003312FD">
      <w:pPr>
        <w:spacing w:line="360" w:lineRule="auto"/>
        <w:jc w:val="both"/>
        <w:rPr>
          <w:rFonts w:ascii="Verdana" w:hAnsi="Verdana"/>
          <w:b/>
          <w:color w:val="000000" w:themeColor="text1"/>
          <w:sz w:val="20"/>
          <w:szCs w:val="20"/>
        </w:rPr>
      </w:pPr>
      <w:r w:rsidRPr="00BC3360">
        <w:rPr>
          <w:rFonts w:ascii="Verdana" w:hAnsi="Verdana"/>
          <w:b/>
          <w:bCs/>
          <w:color w:val="000000" w:themeColor="text1"/>
          <w:sz w:val="20"/>
          <w:szCs w:val="20"/>
        </w:rPr>
        <w:t>2.2</w:t>
      </w:r>
      <w:r w:rsidR="005540F5" w:rsidRPr="00BC3360">
        <w:rPr>
          <w:rFonts w:ascii="Verdana" w:hAnsi="Verdana"/>
          <w:b/>
          <w:bCs/>
          <w:color w:val="000000" w:themeColor="text1"/>
          <w:sz w:val="20"/>
          <w:szCs w:val="20"/>
        </w:rPr>
        <w:t>.</w:t>
      </w:r>
      <w:r w:rsidRPr="00BC3360">
        <w:rPr>
          <w:rFonts w:ascii="Verdana" w:hAnsi="Verdana"/>
          <w:b/>
          <w:bCs/>
          <w:color w:val="000000" w:themeColor="text1"/>
          <w:sz w:val="20"/>
          <w:szCs w:val="20"/>
        </w:rPr>
        <w:t xml:space="preserve"> </w:t>
      </w:r>
      <w:r w:rsidR="000517C5" w:rsidRPr="00BC3360">
        <w:rPr>
          <w:rFonts w:ascii="Verdana" w:hAnsi="Verdana"/>
          <w:b/>
          <w:bCs/>
          <w:color w:val="000000" w:themeColor="text1"/>
          <w:sz w:val="20"/>
          <w:szCs w:val="20"/>
        </w:rPr>
        <w:t>¿Con qué finalidad tratamos los datos personales del usuario?</w:t>
      </w:r>
      <w:r w:rsidR="000517C5" w:rsidRPr="00BC3360">
        <w:rPr>
          <w:rFonts w:ascii="Verdana" w:hAnsi="Verdana"/>
          <w:b/>
          <w:color w:val="000000" w:themeColor="text1"/>
          <w:sz w:val="20"/>
          <w:szCs w:val="20"/>
        </w:rPr>
        <w:t xml:space="preserve"> </w:t>
      </w:r>
    </w:p>
    <w:p w14:paraId="67B20C81" w14:textId="77777777" w:rsidR="0063530D" w:rsidRPr="00BC3360" w:rsidRDefault="0063530D" w:rsidP="003312FD">
      <w:pPr>
        <w:spacing w:line="360" w:lineRule="auto"/>
        <w:jc w:val="both"/>
        <w:rPr>
          <w:rFonts w:ascii="Verdana" w:hAnsi="Verdana"/>
          <w:color w:val="000000" w:themeColor="text1"/>
          <w:sz w:val="20"/>
          <w:szCs w:val="20"/>
        </w:rPr>
      </w:pPr>
    </w:p>
    <w:p w14:paraId="646B07F6" w14:textId="3C0A3F7D" w:rsidR="00273AEF" w:rsidRPr="00674F34" w:rsidRDefault="00A820F9" w:rsidP="00273AEF">
      <w:pPr>
        <w:spacing w:line="360" w:lineRule="auto"/>
        <w:jc w:val="both"/>
        <w:rPr>
          <w:rFonts w:ascii="Verdana" w:hAnsi="Verdana"/>
          <w:sz w:val="20"/>
          <w:szCs w:val="20"/>
        </w:rPr>
      </w:pPr>
      <w:r w:rsidRPr="00674F34">
        <w:rPr>
          <w:rFonts w:ascii="Verdana" w:hAnsi="Verdana"/>
          <w:sz w:val="20"/>
          <w:szCs w:val="20"/>
        </w:rPr>
        <w:t>Lo</w:t>
      </w:r>
      <w:r w:rsidR="00273AEF" w:rsidRPr="00674F34">
        <w:rPr>
          <w:rFonts w:ascii="Verdana" w:hAnsi="Verdana"/>
          <w:sz w:val="20"/>
          <w:szCs w:val="20"/>
        </w:rPr>
        <w:t>s da</w:t>
      </w:r>
      <w:r w:rsidRPr="00674F34">
        <w:rPr>
          <w:rFonts w:ascii="Verdana" w:hAnsi="Verdana"/>
          <w:sz w:val="20"/>
          <w:szCs w:val="20"/>
        </w:rPr>
        <w:t>t</w:t>
      </w:r>
      <w:r w:rsidR="00273AEF" w:rsidRPr="00674F34">
        <w:rPr>
          <w:rFonts w:ascii="Verdana" w:hAnsi="Verdana"/>
          <w:sz w:val="20"/>
          <w:szCs w:val="20"/>
        </w:rPr>
        <w:t>os pe</w:t>
      </w:r>
      <w:r w:rsidRPr="00674F34">
        <w:rPr>
          <w:rFonts w:ascii="Verdana" w:hAnsi="Verdana"/>
          <w:sz w:val="20"/>
          <w:szCs w:val="20"/>
        </w:rPr>
        <w:t>rsonales</w:t>
      </w:r>
      <w:r w:rsidR="00273AEF" w:rsidRPr="00674F34">
        <w:rPr>
          <w:rFonts w:ascii="Verdana" w:hAnsi="Verdana"/>
          <w:sz w:val="20"/>
          <w:szCs w:val="20"/>
        </w:rPr>
        <w:t xml:space="preserve"> reco</w:t>
      </w:r>
      <w:r w:rsidRPr="00674F34">
        <w:rPr>
          <w:rFonts w:ascii="Verdana" w:hAnsi="Verdana"/>
          <w:sz w:val="20"/>
          <w:szCs w:val="20"/>
        </w:rPr>
        <w:t>g</w:t>
      </w:r>
      <w:r w:rsidR="00273AEF" w:rsidRPr="00674F34">
        <w:rPr>
          <w:rFonts w:ascii="Verdana" w:hAnsi="Verdana"/>
          <w:sz w:val="20"/>
          <w:szCs w:val="20"/>
        </w:rPr>
        <w:t>idos t</w:t>
      </w:r>
      <w:r w:rsidRPr="00674F34">
        <w:rPr>
          <w:rFonts w:ascii="Verdana" w:hAnsi="Verdana"/>
          <w:sz w:val="20"/>
          <w:szCs w:val="20"/>
        </w:rPr>
        <w:t>ienen</w:t>
      </w:r>
      <w:r w:rsidR="00273AEF" w:rsidRPr="00674F34">
        <w:rPr>
          <w:rFonts w:ascii="Verdana" w:hAnsi="Verdana"/>
          <w:sz w:val="20"/>
          <w:szCs w:val="20"/>
        </w:rPr>
        <w:t xml:space="preserve"> como finalidad:</w:t>
      </w:r>
    </w:p>
    <w:p w14:paraId="5D73FA46" w14:textId="1CC843F8" w:rsidR="00273AEF" w:rsidRPr="00674F34" w:rsidRDefault="00273AEF" w:rsidP="00273AEF">
      <w:pPr>
        <w:spacing w:line="360" w:lineRule="auto"/>
        <w:jc w:val="both"/>
        <w:rPr>
          <w:rFonts w:ascii="Verdana" w:hAnsi="Verdana"/>
          <w:sz w:val="20"/>
          <w:szCs w:val="20"/>
        </w:rPr>
      </w:pPr>
      <w:r w:rsidRPr="00674F34">
        <w:rPr>
          <w:rFonts w:ascii="Verdana" w:hAnsi="Verdana"/>
          <w:sz w:val="20"/>
          <w:szCs w:val="20"/>
        </w:rPr>
        <w:t xml:space="preserve">− </w:t>
      </w:r>
      <w:r w:rsidR="00A820F9" w:rsidRPr="00674F34">
        <w:rPr>
          <w:rFonts w:ascii="Verdana" w:hAnsi="Verdana"/>
          <w:sz w:val="20"/>
          <w:szCs w:val="20"/>
        </w:rPr>
        <w:t>Gestión</w:t>
      </w:r>
      <w:r w:rsidRPr="00674F34">
        <w:rPr>
          <w:rFonts w:ascii="Verdana" w:hAnsi="Verdana"/>
          <w:sz w:val="20"/>
          <w:szCs w:val="20"/>
        </w:rPr>
        <w:t xml:space="preserve"> d</w:t>
      </w:r>
      <w:r w:rsidR="00A820F9" w:rsidRPr="00674F34">
        <w:rPr>
          <w:rFonts w:ascii="Verdana" w:hAnsi="Verdana"/>
          <w:sz w:val="20"/>
          <w:szCs w:val="20"/>
        </w:rPr>
        <w:t>e l</w:t>
      </w:r>
      <w:r w:rsidRPr="00674F34">
        <w:rPr>
          <w:rFonts w:ascii="Verdana" w:hAnsi="Verdana"/>
          <w:sz w:val="20"/>
          <w:szCs w:val="20"/>
        </w:rPr>
        <w:t>os U</w:t>
      </w:r>
      <w:r w:rsidR="00A820F9" w:rsidRPr="00674F34">
        <w:rPr>
          <w:rFonts w:ascii="Verdana" w:hAnsi="Verdana"/>
          <w:sz w:val="20"/>
          <w:szCs w:val="20"/>
        </w:rPr>
        <w:t>suarios</w:t>
      </w:r>
      <w:r w:rsidRPr="00674F34">
        <w:rPr>
          <w:rFonts w:ascii="Verdana" w:hAnsi="Verdana"/>
          <w:sz w:val="20"/>
          <w:szCs w:val="20"/>
        </w:rPr>
        <w:t xml:space="preserve">, </w:t>
      </w:r>
      <w:r w:rsidR="00A820F9" w:rsidRPr="00674F34">
        <w:rPr>
          <w:rFonts w:ascii="Verdana" w:hAnsi="Verdana"/>
          <w:sz w:val="20"/>
          <w:szCs w:val="20"/>
        </w:rPr>
        <w:t>concretamente</w:t>
      </w:r>
      <w:r w:rsidRPr="00674F34">
        <w:rPr>
          <w:rFonts w:ascii="Verdana" w:hAnsi="Verdana"/>
          <w:sz w:val="20"/>
          <w:szCs w:val="20"/>
        </w:rPr>
        <w:t xml:space="preserve"> </w:t>
      </w:r>
      <w:r w:rsidR="00A820F9" w:rsidRPr="00674F34">
        <w:rPr>
          <w:rFonts w:ascii="Verdana" w:hAnsi="Verdana"/>
          <w:sz w:val="20"/>
          <w:szCs w:val="20"/>
        </w:rPr>
        <w:t>la atención</w:t>
      </w:r>
      <w:r w:rsidRPr="00674F34">
        <w:rPr>
          <w:rFonts w:ascii="Verdana" w:hAnsi="Verdana"/>
          <w:sz w:val="20"/>
          <w:szCs w:val="20"/>
        </w:rPr>
        <w:t>,</w:t>
      </w:r>
      <w:r w:rsidR="00A820F9" w:rsidRPr="00674F34">
        <w:rPr>
          <w:rFonts w:ascii="Verdana" w:hAnsi="Verdana"/>
          <w:sz w:val="20"/>
          <w:szCs w:val="20"/>
        </w:rPr>
        <w:t xml:space="preserve"> los</w:t>
      </w:r>
      <w:r w:rsidRPr="00674F34">
        <w:rPr>
          <w:rFonts w:ascii="Verdana" w:hAnsi="Verdana"/>
          <w:sz w:val="20"/>
          <w:szCs w:val="20"/>
        </w:rPr>
        <w:t xml:space="preserve"> pedidos,</w:t>
      </w:r>
      <w:r w:rsidR="00A820F9" w:rsidRPr="00674F34">
        <w:rPr>
          <w:rFonts w:ascii="Verdana" w:hAnsi="Verdana"/>
          <w:sz w:val="20"/>
          <w:szCs w:val="20"/>
        </w:rPr>
        <w:t xml:space="preserve"> las</w:t>
      </w:r>
      <w:r w:rsidRPr="00674F34">
        <w:rPr>
          <w:rFonts w:ascii="Verdana" w:hAnsi="Verdana"/>
          <w:sz w:val="20"/>
          <w:szCs w:val="20"/>
        </w:rPr>
        <w:t xml:space="preserve"> suge</w:t>
      </w:r>
      <w:r w:rsidR="00A820F9" w:rsidRPr="00674F34">
        <w:rPr>
          <w:rFonts w:ascii="Verdana" w:hAnsi="Verdana"/>
          <w:sz w:val="20"/>
          <w:szCs w:val="20"/>
        </w:rPr>
        <w:t>rencias</w:t>
      </w:r>
      <w:r w:rsidRPr="00674F34">
        <w:rPr>
          <w:rFonts w:ascii="Verdana" w:hAnsi="Verdana"/>
          <w:sz w:val="20"/>
          <w:szCs w:val="20"/>
        </w:rPr>
        <w:t xml:space="preserve"> </w:t>
      </w:r>
      <w:r w:rsidR="00A820F9" w:rsidRPr="00674F34">
        <w:rPr>
          <w:rFonts w:ascii="Verdana" w:hAnsi="Verdana"/>
          <w:sz w:val="20"/>
          <w:szCs w:val="20"/>
        </w:rPr>
        <w:t>y</w:t>
      </w:r>
      <w:r w:rsidRPr="00674F34">
        <w:rPr>
          <w:rFonts w:ascii="Verdana" w:hAnsi="Verdana"/>
          <w:sz w:val="20"/>
          <w:szCs w:val="20"/>
        </w:rPr>
        <w:t xml:space="preserve"> </w:t>
      </w:r>
      <w:r w:rsidR="00A820F9" w:rsidRPr="00674F34">
        <w:rPr>
          <w:rFonts w:ascii="Verdana" w:hAnsi="Verdana"/>
          <w:sz w:val="20"/>
          <w:szCs w:val="20"/>
        </w:rPr>
        <w:t xml:space="preserve">las </w:t>
      </w:r>
      <w:r w:rsidRPr="00674F34">
        <w:rPr>
          <w:rFonts w:ascii="Verdana" w:hAnsi="Verdana"/>
          <w:sz w:val="20"/>
          <w:szCs w:val="20"/>
        </w:rPr>
        <w:t>reclama</w:t>
      </w:r>
      <w:r w:rsidR="00A820F9" w:rsidRPr="00674F34">
        <w:rPr>
          <w:rFonts w:ascii="Verdana" w:hAnsi="Verdana"/>
          <w:sz w:val="20"/>
          <w:szCs w:val="20"/>
        </w:rPr>
        <w:t>ciones</w:t>
      </w:r>
      <w:r w:rsidRPr="00674F34">
        <w:rPr>
          <w:rFonts w:ascii="Verdana" w:hAnsi="Verdana"/>
          <w:sz w:val="20"/>
          <w:szCs w:val="20"/>
        </w:rPr>
        <w:t>;</w:t>
      </w:r>
    </w:p>
    <w:p w14:paraId="45553BA0" w14:textId="366BA796" w:rsidR="00273AEF" w:rsidRPr="00674F34" w:rsidRDefault="00273AEF" w:rsidP="00273AEF">
      <w:pPr>
        <w:spacing w:line="360" w:lineRule="auto"/>
        <w:jc w:val="both"/>
        <w:rPr>
          <w:rFonts w:ascii="Verdana" w:hAnsi="Verdana"/>
          <w:sz w:val="20"/>
          <w:szCs w:val="20"/>
        </w:rPr>
      </w:pPr>
      <w:r w:rsidRPr="00674F34">
        <w:rPr>
          <w:rFonts w:ascii="Verdana" w:hAnsi="Verdana"/>
          <w:sz w:val="20"/>
          <w:szCs w:val="20"/>
        </w:rPr>
        <w:t>− Cobr</w:t>
      </w:r>
      <w:r w:rsidR="00A820F9" w:rsidRPr="00674F34">
        <w:rPr>
          <w:rFonts w:ascii="Verdana" w:hAnsi="Verdana"/>
          <w:sz w:val="20"/>
          <w:szCs w:val="20"/>
        </w:rPr>
        <w:t>o</w:t>
      </w:r>
      <w:r w:rsidRPr="00674F34">
        <w:rPr>
          <w:rFonts w:ascii="Verdana" w:hAnsi="Verdana"/>
          <w:sz w:val="20"/>
          <w:szCs w:val="20"/>
        </w:rPr>
        <w:t xml:space="preserve"> de ta</w:t>
      </w:r>
      <w:r w:rsidR="00A820F9" w:rsidRPr="00674F34">
        <w:rPr>
          <w:rFonts w:ascii="Verdana" w:hAnsi="Verdana"/>
          <w:sz w:val="20"/>
          <w:szCs w:val="20"/>
        </w:rPr>
        <w:t>s</w:t>
      </w:r>
      <w:r w:rsidRPr="00674F34">
        <w:rPr>
          <w:rFonts w:ascii="Verdana" w:hAnsi="Verdana"/>
          <w:sz w:val="20"/>
          <w:szCs w:val="20"/>
        </w:rPr>
        <w:t>as de p</w:t>
      </w:r>
      <w:r w:rsidR="00A820F9" w:rsidRPr="00674F34">
        <w:rPr>
          <w:rFonts w:ascii="Verdana" w:hAnsi="Verdana"/>
          <w:sz w:val="20"/>
          <w:szCs w:val="20"/>
        </w:rPr>
        <w:t>eajes</w:t>
      </w:r>
      <w:r w:rsidRPr="00674F34">
        <w:rPr>
          <w:rFonts w:ascii="Verdana" w:hAnsi="Verdana"/>
          <w:sz w:val="20"/>
          <w:szCs w:val="20"/>
        </w:rPr>
        <w:t xml:space="preserve"> </w:t>
      </w:r>
      <w:r w:rsidR="00A820F9" w:rsidRPr="00674F34">
        <w:rPr>
          <w:rFonts w:ascii="Verdana" w:hAnsi="Verdana"/>
          <w:sz w:val="20"/>
          <w:szCs w:val="20"/>
        </w:rPr>
        <w:t>y</w:t>
      </w:r>
      <w:r w:rsidRPr="00674F34">
        <w:rPr>
          <w:rFonts w:ascii="Verdana" w:hAnsi="Verdana"/>
          <w:sz w:val="20"/>
          <w:szCs w:val="20"/>
        </w:rPr>
        <w:t xml:space="preserve"> ta</w:t>
      </w:r>
      <w:r w:rsidR="00A820F9" w:rsidRPr="00674F34">
        <w:rPr>
          <w:rFonts w:ascii="Verdana" w:hAnsi="Verdana"/>
          <w:sz w:val="20"/>
          <w:szCs w:val="20"/>
        </w:rPr>
        <w:t>s</w:t>
      </w:r>
      <w:r w:rsidRPr="00674F34">
        <w:rPr>
          <w:rFonts w:ascii="Verdana" w:hAnsi="Verdana"/>
          <w:sz w:val="20"/>
          <w:szCs w:val="20"/>
        </w:rPr>
        <w:t>as administrativas;</w:t>
      </w:r>
    </w:p>
    <w:p w14:paraId="71DD4E0D" w14:textId="541F2355" w:rsidR="00273AEF" w:rsidRPr="00674F34" w:rsidRDefault="00273AEF" w:rsidP="00273AEF">
      <w:pPr>
        <w:spacing w:line="360" w:lineRule="auto"/>
        <w:jc w:val="both"/>
        <w:rPr>
          <w:rFonts w:ascii="Verdana" w:hAnsi="Verdana"/>
          <w:sz w:val="20"/>
          <w:szCs w:val="20"/>
        </w:rPr>
      </w:pPr>
      <w:r w:rsidRPr="00674F34">
        <w:rPr>
          <w:rFonts w:ascii="Verdana" w:hAnsi="Verdana"/>
          <w:sz w:val="20"/>
          <w:szCs w:val="20"/>
        </w:rPr>
        <w:t xml:space="preserve">− </w:t>
      </w:r>
      <w:r w:rsidR="00A820F9" w:rsidRPr="00674F34">
        <w:rPr>
          <w:rFonts w:ascii="Verdana" w:hAnsi="Verdana"/>
          <w:sz w:val="20"/>
          <w:szCs w:val="20"/>
        </w:rPr>
        <w:t>Gestión</w:t>
      </w:r>
      <w:r w:rsidRPr="00674F34">
        <w:rPr>
          <w:rFonts w:ascii="Verdana" w:hAnsi="Verdana"/>
          <w:sz w:val="20"/>
          <w:szCs w:val="20"/>
        </w:rPr>
        <w:t xml:space="preserve"> de procesos contencioso</w:t>
      </w:r>
      <w:r w:rsidR="00A820F9" w:rsidRPr="00674F34">
        <w:rPr>
          <w:rFonts w:ascii="Verdana" w:hAnsi="Verdana"/>
          <w:sz w:val="20"/>
          <w:szCs w:val="20"/>
        </w:rPr>
        <w:t>s</w:t>
      </w:r>
      <w:r w:rsidRPr="00674F34">
        <w:rPr>
          <w:rFonts w:ascii="Verdana" w:hAnsi="Verdana"/>
          <w:sz w:val="20"/>
          <w:szCs w:val="20"/>
        </w:rPr>
        <w:t>;</w:t>
      </w:r>
    </w:p>
    <w:p w14:paraId="7CB4EFE1" w14:textId="3335B871" w:rsidR="00D66176" w:rsidRPr="00674F34" w:rsidRDefault="00273AEF" w:rsidP="00273AEF">
      <w:pPr>
        <w:spacing w:line="360" w:lineRule="auto"/>
        <w:jc w:val="both"/>
        <w:rPr>
          <w:rFonts w:ascii="Verdana" w:hAnsi="Verdana"/>
          <w:sz w:val="20"/>
          <w:szCs w:val="20"/>
        </w:rPr>
      </w:pPr>
      <w:r w:rsidRPr="00674F34">
        <w:rPr>
          <w:rFonts w:ascii="Verdana" w:hAnsi="Verdana"/>
          <w:sz w:val="20"/>
          <w:szCs w:val="20"/>
        </w:rPr>
        <w:t>− Cump</w:t>
      </w:r>
      <w:r w:rsidR="00A820F9" w:rsidRPr="00674F34">
        <w:rPr>
          <w:rFonts w:ascii="Verdana" w:hAnsi="Verdana"/>
          <w:sz w:val="20"/>
          <w:szCs w:val="20"/>
        </w:rPr>
        <w:t>limiento</w:t>
      </w:r>
      <w:r w:rsidRPr="00674F34">
        <w:rPr>
          <w:rFonts w:ascii="Verdana" w:hAnsi="Verdana"/>
          <w:sz w:val="20"/>
          <w:szCs w:val="20"/>
        </w:rPr>
        <w:t xml:space="preserve"> de ob</w:t>
      </w:r>
      <w:r w:rsidR="00A820F9" w:rsidRPr="00674F34">
        <w:rPr>
          <w:rFonts w:ascii="Verdana" w:hAnsi="Verdana"/>
          <w:sz w:val="20"/>
          <w:szCs w:val="20"/>
        </w:rPr>
        <w:t>l</w:t>
      </w:r>
      <w:r w:rsidRPr="00674F34">
        <w:rPr>
          <w:rFonts w:ascii="Verdana" w:hAnsi="Verdana"/>
          <w:sz w:val="20"/>
          <w:szCs w:val="20"/>
        </w:rPr>
        <w:t>iga</w:t>
      </w:r>
      <w:r w:rsidR="00A820F9" w:rsidRPr="00674F34">
        <w:rPr>
          <w:rFonts w:ascii="Verdana" w:hAnsi="Verdana"/>
          <w:sz w:val="20"/>
          <w:szCs w:val="20"/>
        </w:rPr>
        <w:t>ciones</w:t>
      </w:r>
      <w:r w:rsidRPr="00674F34">
        <w:rPr>
          <w:rFonts w:ascii="Verdana" w:hAnsi="Verdana"/>
          <w:sz w:val="20"/>
          <w:szCs w:val="20"/>
        </w:rPr>
        <w:t xml:space="preserve"> lega</w:t>
      </w:r>
      <w:r w:rsidR="00A820F9" w:rsidRPr="00674F34">
        <w:rPr>
          <w:rFonts w:ascii="Verdana" w:hAnsi="Verdana"/>
          <w:sz w:val="20"/>
          <w:szCs w:val="20"/>
        </w:rPr>
        <w:t>le</w:t>
      </w:r>
      <w:r w:rsidRPr="00674F34">
        <w:rPr>
          <w:rFonts w:ascii="Verdana" w:hAnsi="Verdana"/>
          <w:sz w:val="20"/>
          <w:szCs w:val="20"/>
        </w:rPr>
        <w:t>s derivadas d</w:t>
      </w:r>
      <w:r w:rsidR="00A820F9" w:rsidRPr="00674F34">
        <w:rPr>
          <w:rFonts w:ascii="Verdana" w:hAnsi="Verdana"/>
          <w:sz w:val="20"/>
          <w:szCs w:val="20"/>
        </w:rPr>
        <w:t>e l</w:t>
      </w:r>
      <w:r w:rsidRPr="00674F34">
        <w:rPr>
          <w:rFonts w:ascii="Verdana" w:hAnsi="Verdana"/>
          <w:sz w:val="20"/>
          <w:szCs w:val="20"/>
        </w:rPr>
        <w:t xml:space="preserve">a </w:t>
      </w:r>
      <w:r w:rsidR="00A820F9" w:rsidRPr="00674F34">
        <w:rPr>
          <w:rFonts w:ascii="Verdana" w:hAnsi="Verdana"/>
          <w:sz w:val="20"/>
          <w:szCs w:val="20"/>
        </w:rPr>
        <w:t>relación</w:t>
      </w:r>
      <w:r w:rsidRPr="00674F34">
        <w:rPr>
          <w:rFonts w:ascii="Verdana" w:hAnsi="Verdana"/>
          <w:sz w:val="20"/>
          <w:szCs w:val="20"/>
        </w:rPr>
        <w:t xml:space="preserve"> jurídica establecida </w:t>
      </w:r>
      <w:r w:rsidR="00A820F9" w:rsidRPr="00674F34">
        <w:rPr>
          <w:rFonts w:ascii="Verdana" w:hAnsi="Verdana"/>
          <w:sz w:val="20"/>
          <w:szCs w:val="20"/>
        </w:rPr>
        <w:t>para el</w:t>
      </w:r>
      <w:r w:rsidRPr="00674F34">
        <w:rPr>
          <w:rFonts w:ascii="Verdana" w:hAnsi="Verdana"/>
          <w:sz w:val="20"/>
          <w:szCs w:val="20"/>
        </w:rPr>
        <w:t xml:space="preserve"> cobr</w:t>
      </w:r>
      <w:r w:rsidR="00A820F9" w:rsidRPr="00674F34">
        <w:rPr>
          <w:rFonts w:ascii="Verdana" w:hAnsi="Verdana"/>
          <w:sz w:val="20"/>
          <w:szCs w:val="20"/>
        </w:rPr>
        <w:t>o</w:t>
      </w:r>
      <w:r w:rsidRPr="00674F34">
        <w:rPr>
          <w:rFonts w:ascii="Verdana" w:hAnsi="Verdana"/>
          <w:sz w:val="20"/>
          <w:szCs w:val="20"/>
        </w:rPr>
        <w:t xml:space="preserve"> de ta</w:t>
      </w:r>
      <w:r w:rsidR="00A820F9" w:rsidRPr="00674F34">
        <w:rPr>
          <w:rFonts w:ascii="Verdana" w:hAnsi="Verdana"/>
          <w:sz w:val="20"/>
          <w:szCs w:val="20"/>
        </w:rPr>
        <w:t>s</w:t>
      </w:r>
      <w:r w:rsidRPr="00674F34">
        <w:rPr>
          <w:rFonts w:ascii="Verdana" w:hAnsi="Verdana"/>
          <w:sz w:val="20"/>
          <w:szCs w:val="20"/>
        </w:rPr>
        <w:t>as de p</w:t>
      </w:r>
      <w:r w:rsidR="00A820F9" w:rsidRPr="00674F34">
        <w:rPr>
          <w:rFonts w:ascii="Verdana" w:hAnsi="Verdana"/>
          <w:sz w:val="20"/>
          <w:szCs w:val="20"/>
        </w:rPr>
        <w:t>eaje</w:t>
      </w:r>
      <w:r w:rsidRPr="00674F34">
        <w:rPr>
          <w:rFonts w:ascii="Verdana" w:hAnsi="Verdana"/>
          <w:sz w:val="20"/>
          <w:szCs w:val="20"/>
        </w:rPr>
        <w:t xml:space="preserve"> </w:t>
      </w:r>
      <w:r w:rsidR="00A820F9" w:rsidRPr="00674F34">
        <w:rPr>
          <w:rFonts w:ascii="Verdana" w:hAnsi="Verdana"/>
          <w:sz w:val="20"/>
          <w:szCs w:val="20"/>
        </w:rPr>
        <w:t>e</w:t>
      </w:r>
      <w:r w:rsidRPr="00674F34">
        <w:rPr>
          <w:rFonts w:ascii="Verdana" w:hAnsi="Verdana"/>
          <w:sz w:val="20"/>
          <w:szCs w:val="20"/>
        </w:rPr>
        <w:t>n</w:t>
      </w:r>
      <w:r w:rsidR="00A820F9" w:rsidRPr="00674F34">
        <w:rPr>
          <w:rFonts w:ascii="Verdana" w:hAnsi="Verdana"/>
          <w:sz w:val="20"/>
          <w:szCs w:val="20"/>
        </w:rPr>
        <w:t xml:space="preserve"> l</w:t>
      </w:r>
      <w:r w:rsidRPr="00674F34">
        <w:rPr>
          <w:rFonts w:ascii="Verdana" w:hAnsi="Verdana"/>
          <w:sz w:val="20"/>
          <w:szCs w:val="20"/>
        </w:rPr>
        <w:t>as Conces</w:t>
      </w:r>
      <w:r w:rsidR="00A820F9" w:rsidRPr="00674F34">
        <w:rPr>
          <w:rFonts w:ascii="Verdana" w:hAnsi="Verdana"/>
          <w:sz w:val="20"/>
          <w:szCs w:val="20"/>
        </w:rPr>
        <w:t>iones</w:t>
      </w:r>
      <w:r w:rsidRPr="00674F34">
        <w:rPr>
          <w:rFonts w:ascii="Verdana" w:hAnsi="Verdana"/>
          <w:sz w:val="20"/>
          <w:szCs w:val="20"/>
        </w:rPr>
        <w:t xml:space="preserve"> d</w:t>
      </w:r>
      <w:r w:rsidR="00A820F9" w:rsidRPr="00674F34">
        <w:rPr>
          <w:rFonts w:ascii="Verdana" w:hAnsi="Verdana"/>
          <w:sz w:val="20"/>
          <w:szCs w:val="20"/>
        </w:rPr>
        <w:t>el</w:t>
      </w:r>
      <w:r w:rsidRPr="00674F34">
        <w:rPr>
          <w:rFonts w:ascii="Verdana" w:hAnsi="Verdana"/>
          <w:sz w:val="20"/>
          <w:szCs w:val="20"/>
        </w:rPr>
        <w:t xml:space="preserve"> Norte Litoral (A28) </w:t>
      </w:r>
      <w:r w:rsidR="00A820F9" w:rsidRPr="00674F34">
        <w:rPr>
          <w:rFonts w:ascii="Verdana" w:hAnsi="Verdana"/>
          <w:sz w:val="20"/>
          <w:szCs w:val="20"/>
        </w:rPr>
        <w:t>y</w:t>
      </w:r>
      <w:r w:rsidRPr="00674F34">
        <w:rPr>
          <w:rFonts w:ascii="Verdana" w:hAnsi="Verdana"/>
          <w:sz w:val="20"/>
          <w:szCs w:val="20"/>
        </w:rPr>
        <w:t xml:space="preserve"> </w:t>
      </w:r>
      <w:r w:rsidR="00A820F9" w:rsidRPr="00674F34">
        <w:rPr>
          <w:rFonts w:ascii="Verdana" w:hAnsi="Verdana"/>
          <w:sz w:val="20"/>
          <w:szCs w:val="20"/>
        </w:rPr>
        <w:t>e</w:t>
      </w:r>
      <w:r w:rsidRPr="00674F34">
        <w:rPr>
          <w:rFonts w:ascii="Verdana" w:hAnsi="Verdana"/>
          <w:sz w:val="20"/>
          <w:szCs w:val="20"/>
        </w:rPr>
        <w:t>n</w:t>
      </w:r>
      <w:r w:rsidR="00A820F9" w:rsidRPr="00674F34">
        <w:rPr>
          <w:rFonts w:ascii="Verdana" w:hAnsi="Verdana"/>
          <w:sz w:val="20"/>
          <w:szCs w:val="20"/>
        </w:rPr>
        <w:t xml:space="preserve"> l</w:t>
      </w:r>
      <w:r w:rsidRPr="00674F34">
        <w:rPr>
          <w:rFonts w:ascii="Verdana" w:hAnsi="Verdana"/>
          <w:sz w:val="20"/>
          <w:szCs w:val="20"/>
        </w:rPr>
        <w:t xml:space="preserve">a </w:t>
      </w:r>
      <w:r w:rsidR="00A820F9" w:rsidRPr="00674F34">
        <w:rPr>
          <w:rFonts w:ascii="Verdana" w:hAnsi="Verdana"/>
          <w:sz w:val="20"/>
          <w:szCs w:val="20"/>
        </w:rPr>
        <w:t>Concesión</w:t>
      </w:r>
      <w:r w:rsidRPr="00674F34">
        <w:rPr>
          <w:rFonts w:ascii="Verdana" w:hAnsi="Verdana"/>
          <w:sz w:val="20"/>
          <w:szCs w:val="20"/>
        </w:rPr>
        <w:t xml:space="preserve"> d</w:t>
      </w:r>
      <w:r w:rsidR="00A820F9" w:rsidRPr="00674F34">
        <w:rPr>
          <w:rFonts w:ascii="Verdana" w:hAnsi="Verdana"/>
          <w:sz w:val="20"/>
          <w:szCs w:val="20"/>
        </w:rPr>
        <w:t>el</w:t>
      </w:r>
      <w:r w:rsidRPr="00674F34">
        <w:rPr>
          <w:rFonts w:ascii="Verdana" w:hAnsi="Verdana"/>
          <w:sz w:val="20"/>
          <w:szCs w:val="20"/>
        </w:rPr>
        <w:t xml:space="preserve"> Algarve (A22).</w:t>
      </w:r>
    </w:p>
    <w:p w14:paraId="6F307A24" w14:textId="77777777" w:rsidR="00273AEF" w:rsidRPr="00BC3360" w:rsidRDefault="00273AEF" w:rsidP="00273AEF">
      <w:pPr>
        <w:spacing w:line="360" w:lineRule="auto"/>
        <w:jc w:val="both"/>
        <w:rPr>
          <w:rFonts w:ascii="Verdana" w:hAnsi="Verdana"/>
          <w:color w:val="000000" w:themeColor="text1"/>
          <w:sz w:val="20"/>
          <w:szCs w:val="20"/>
        </w:rPr>
      </w:pPr>
    </w:p>
    <w:p w14:paraId="558C0CAB" w14:textId="6653CDBA" w:rsidR="0063530D" w:rsidRPr="00BC3360" w:rsidRDefault="0063530D" w:rsidP="003312FD">
      <w:pPr>
        <w:spacing w:line="360" w:lineRule="auto"/>
        <w:jc w:val="both"/>
        <w:rPr>
          <w:rFonts w:ascii="Verdana" w:hAnsi="Verdana"/>
          <w:b/>
          <w:color w:val="000000" w:themeColor="text1"/>
          <w:sz w:val="20"/>
          <w:szCs w:val="20"/>
        </w:rPr>
      </w:pPr>
      <w:r w:rsidRPr="00BC3360">
        <w:rPr>
          <w:rFonts w:ascii="Verdana" w:hAnsi="Verdana"/>
          <w:b/>
          <w:bCs/>
          <w:color w:val="000000" w:themeColor="text1"/>
          <w:sz w:val="20"/>
          <w:szCs w:val="20"/>
        </w:rPr>
        <w:t>2.3</w:t>
      </w:r>
      <w:r w:rsidR="005540F5" w:rsidRPr="00BC3360">
        <w:rPr>
          <w:rFonts w:ascii="Verdana" w:hAnsi="Verdana"/>
          <w:b/>
          <w:bCs/>
          <w:color w:val="000000" w:themeColor="text1"/>
          <w:sz w:val="20"/>
          <w:szCs w:val="20"/>
        </w:rPr>
        <w:t>.</w:t>
      </w:r>
      <w:r w:rsidRPr="00BC3360">
        <w:rPr>
          <w:rFonts w:ascii="Verdana" w:hAnsi="Verdana"/>
          <w:b/>
          <w:bCs/>
          <w:color w:val="000000" w:themeColor="text1"/>
          <w:sz w:val="20"/>
          <w:szCs w:val="20"/>
        </w:rPr>
        <w:t xml:space="preserve"> </w:t>
      </w:r>
      <w:r w:rsidR="000517C5" w:rsidRPr="00BC3360">
        <w:rPr>
          <w:rFonts w:ascii="Verdana" w:hAnsi="Verdana"/>
          <w:b/>
          <w:bCs/>
          <w:color w:val="000000" w:themeColor="text1"/>
          <w:sz w:val="20"/>
          <w:szCs w:val="20"/>
        </w:rPr>
        <w:t>¿A quiénes se le comunican sus datos?</w:t>
      </w:r>
    </w:p>
    <w:p w14:paraId="3462B356" w14:textId="77777777" w:rsidR="00FD1565" w:rsidRPr="00BC3360" w:rsidRDefault="00FD1565" w:rsidP="003312FD">
      <w:pPr>
        <w:spacing w:line="360" w:lineRule="auto"/>
        <w:jc w:val="both"/>
        <w:rPr>
          <w:rFonts w:ascii="Verdana" w:hAnsi="Verdana"/>
          <w:color w:val="000000" w:themeColor="text1"/>
          <w:sz w:val="20"/>
          <w:szCs w:val="20"/>
        </w:rPr>
      </w:pPr>
    </w:p>
    <w:p w14:paraId="6C7CCA46" w14:textId="0302FC6A" w:rsidR="00B32DF4" w:rsidRPr="00311F2F" w:rsidRDefault="00273AEF" w:rsidP="00273AEF">
      <w:pPr>
        <w:spacing w:line="360" w:lineRule="auto"/>
        <w:jc w:val="both"/>
        <w:rPr>
          <w:rFonts w:ascii="Verdana" w:hAnsi="Verdana"/>
          <w:sz w:val="20"/>
          <w:szCs w:val="20"/>
        </w:rPr>
      </w:pPr>
      <w:r w:rsidRPr="00311F2F">
        <w:rPr>
          <w:rFonts w:ascii="Verdana" w:hAnsi="Verdana"/>
          <w:sz w:val="20"/>
          <w:szCs w:val="20"/>
        </w:rPr>
        <w:t>Vialivre podrá contratar</w:t>
      </w:r>
      <w:r w:rsidR="00C25561" w:rsidRPr="00311F2F">
        <w:rPr>
          <w:rFonts w:ascii="Verdana" w:hAnsi="Verdana"/>
          <w:sz w:val="20"/>
          <w:szCs w:val="20"/>
        </w:rPr>
        <w:t xml:space="preserve"> a</w:t>
      </w:r>
      <w:r w:rsidRPr="00311F2F">
        <w:rPr>
          <w:rFonts w:ascii="Verdana" w:hAnsi="Verdana"/>
          <w:sz w:val="20"/>
          <w:szCs w:val="20"/>
        </w:rPr>
        <w:t xml:space="preserve"> terceros para</w:t>
      </w:r>
      <w:r w:rsidR="00B75BBC" w:rsidRPr="00311F2F">
        <w:rPr>
          <w:rFonts w:ascii="Verdana" w:hAnsi="Verdana"/>
          <w:sz w:val="20"/>
          <w:szCs w:val="20"/>
        </w:rPr>
        <w:t xml:space="preserve"> proporcionar</w:t>
      </w:r>
      <w:r w:rsidRPr="00311F2F">
        <w:rPr>
          <w:rFonts w:ascii="Verdana" w:hAnsi="Verdana"/>
          <w:sz w:val="20"/>
          <w:szCs w:val="20"/>
        </w:rPr>
        <w:t xml:space="preserve"> s</w:t>
      </w:r>
      <w:r w:rsidR="00B75BBC" w:rsidRPr="00311F2F">
        <w:rPr>
          <w:rFonts w:ascii="Verdana" w:hAnsi="Verdana"/>
          <w:sz w:val="20"/>
          <w:szCs w:val="20"/>
        </w:rPr>
        <w:t>o</w:t>
      </w:r>
      <w:r w:rsidRPr="00311F2F">
        <w:rPr>
          <w:rFonts w:ascii="Verdana" w:hAnsi="Verdana"/>
          <w:sz w:val="20"/>
          <w:szCs w:val="20"/>
        </w:rPr>
        <w:t xml:space="preserve">porte </w:t>
      </w:r>
      <w:r w:rsidR="00B75BBC" w:rsidRPr="00311F2F">
        <w:rPr>
          <w:rFonts w:ascii="Verdana" w:hAnsi="Verdana"/>
          <w:sz w:val="20"/>
          <w:szCs w:val="20"/>
        </w:rPr>
        <w:t>de</w:t>
      </w:r>
      <w:r w:rsidRPr="00311F2F">
        <w:rPr>
          <w:rFonts w:ascii="Verdana" w:hAnsi="Verdana"/>
          <w:sz w:val="20"/>
          <w:szCs w:val="20"/>
        </w:rPr>
        <w:t xml:space="preserve"> logística u otro s</w:t>
      </w:r>
      <w:r w:rsidR="00B75BBC" w:rsidRPr="00311F2F">
        <w:rPr>
          <w:rFonts w:ascii="Verdana" w:hAnsi="Verdana"/>
          <w:sz w:val="20"/>
          <w:szCs w:val="20"/>
        </w:rPr>
        <w:t>o</w:t>
      </w:r>
      <w:r w:rsidRPr="00311F2F">
        <w:rPr>
          <w:rFonts w:ascii="Verdana" w:hAnsi="Verdana"/>
          <w:sz w:val="20"/>
          <w:szCs w:val="20"/>
        </w:rPr>
        <w:t>porte administrativo o de segur</w:t>
      </w:r>
      <w:r w:rsidR="00B75BBC" w:rsidRPr="00311F2F">
        <w:rPr>
          <w:rFonts w:ascii="Verdana" w:hAnsi="Verdana"/>
          <w:sz w:val="20"/>
          <w:szCs w:val="20"/>
        </w:rPr>
        <w:t>idad</w:t>
      </w:r>
      <w:r w:rsidRPr="00311F2F">
        <w:rPr>
          <w:rFonts w:ascii="Verdana" w:hAnsi="Verdana"/>
          <w:sz w:val="20"/>
          <w:szCs w:val="20"/>
        </w:rPr>
        <w:t>. Esas partes p</w:t>
      </w:r>
      <w:r w:rsidR="00B75BBC" w:rsidRPr="00311F2F">
        <w:rPr>
          <w:rFonts w:ascii="Verdana" w:hAnsi="Verdana"/>
          <w:sz w:val="20"/>
          <w:szCs w:val="20"/>
        </w:rPr>
        <w:t>ueden</w:t>
      </w:r>
      <w:r w:rsidRPr="00311F2F">
        <w:rPr>
          <w:rFonts w:ascii="Verdana" w:hAnsi="Verdana"/>
          <w:sz w:val="20"/>
          <w:szCs w:val="20"/>
        </w:rPr>
        <w:t xml:space="preserve"> te</w:t>
      </w:r>
      <w:r w:rsidR="00B75BBC" w:rsidRPr="00311F2F">
        <w:rPr>
          <w:rFonts w:ascii="Verdana" w:hAnsi="Verdana"/>
          <w:sz w:val="20"/>
          <w:szCs w:val="20"/>
        </w:rPr>
        <w:t>ne</w:t>
      </w:r>
      <w:r w:rsidRPr="00311F2F">
        <w:rPr>
          <w:rFonts w:ascii="Verdana" w:hAnsi="Verdana"/>
          <w:sz w:val="20"/>
          <w:szCs w:val="20"/>
        </w:rPr>
        <w:t>r ac</w:t>
      </w:r>
      <w:r w:rsidR="00B75BBC" w:rsidRPr="00311F2F">
        <w:rPr>
          <w:rFonts w:ascii="Verdana" w:hAnsi="Verdana"/>
          <w:sz w:val="20"/>
          <w:szCs w:val="20"/>
        </w:rPr>
        <w:t>c</w:t>
      </w:r>
      <w:r w:rsidRPr="00311F2F">
        <w:rPr>
          <w:rFonts w:ascii="Verdana" w:hAnsi="Verdana"/>
          <w:sz w:val="20"/>
          <w:szCs w:val="20"/>
        </w:rPr>
        <w:t>eso a da</w:t>
      </w:r>
      <w:r w:rsidR="00B75BBC" w:rsidRPr="00311F2F">
        <w:rPr>
          <w:rFonts w:ascii="Verdana" w:hAnsi="Verdana"/>
          <w:sz w:val="20"/>
          <w:szCs w:val="20"/>
        </w:rPr>
        <w:t>t</w:t>
      </w:r>
      <w:r w:rsidRPr="00311F2F">
        <w:rPr>
          <w:rFonts w:ascii="Verdana" w:hAnsi="Verdana"/>
          <w:sz w:val="20"/>
          <w:szCs w:val="20"/>
        </w:rPr>
        <w:t>os pe</w:t>
      </w:r>
      <w:r w:rsidR="00B75BBC" w:rsidRPr="00311F2F">
        <w:rPr>
          <w:rFonts w:ascii="Verdana" w:hAnsi="Verdana"/>
          <w:sz w:val="20"/>
          <w:szCs w:val="20"/>
        </w:rPr>
        <w:t>rsonales</w:t>
      </w:r>
      <w:r w:rsidRPr="00311F2F">
        <w:rPr>
          <w:rFonts w:ascii="Verdana" w:hAnsi="Verdana"/>
          <w:sz w:val="20"/>
          <w:szCs w:val="20"/>
        </w:rPr>
        <w:t xml:space="preserve"> </w:t>
      </w:r>
      <w:r w:rsidR="00B75BBC" w:rsidRPr="00311F2F">
        <w:rPr>
          <w:rFonts w:ascii="Verdana" w:hAnsi="Verdana"/>
          <w:sz w:val="20"/>
          <w:szCs w:val="20"/>
        </w:rPr>
        <w:t>e</w:t>
      </w:r>
      <w:r w:rsidRPr="00311F2F">
        <w:rPr>
          <w:rFonts w:ascii="Verdana" w:hAnsi="Verdana"/>
          <w:sz w:val="20"/>
          <w:szCs w:val="20"/>
        </w:rPr>
        <w:t>n</w:t>
      </w:r>
      <w:r w:rsidR="00B75BBC" w:rsidRPr="00311F2F">
        <w:rPr>
          <w:rFonts w:ascii="Verdana" w:hAnsi="Verdana"/>
          <w:sz w:val="20"/>
          <w:szCs w:val="20"/>
        </w:rPr>
        <w:t xml:space="preserve"> l</w:t>
      </w:r>
      <w:r w:rsidRPr="00311F2F">
        <w:rPr>
          <w:rFonts w:ascii="Verdana" w:hAnsi="Verdana"/>
          <w:sz w:val="20"/>
          <w:szCs w:val="20"/>
        </w:rPr>
        <w:t xml:space="preserve">a medida </w:t>
      </w:r>
      <w:r w:rsidR="00B75BBC" w:rsidRPr="00311F2F">
        <w:rPr>
          <w:rFonts w:ascii="Verdana" w:hAnsi="Verdana"/>
          <w:sz w:val="20"/>
          <w:szCs w:val="20"/>
        </w:rPr>
        <w:t xml:space="preserve">en </w:t>
      </w:r>
      <w:r w:rsidRPr="00311F2F">
        <w:rPr>
          <w:rFonts w:ascii="Verdana" w:hAnsi="Verdana"/>
          <w:sz w:val="20"/>
          <w:szCs w:val="20"/>
        </w:rPr>
        <w:t>que sea neces</w:t>
      </w:r>
      <w:r w:rsidR="00B75BBC" w:rsidRPr="00311F2F">
        <w:rPr>
          <w:rFonts w:ascii="Verdana" w:hAnsi="Verdana"/>
          <w:sz w:val="20"/>
          <w:szCs w:val="20"/>
        </w:rPr>
        <w:t>a</w:t>
      </w:r>
      <w:r w:rsidRPr="00311F2F">
        <w:rPr>
          <w:rFonts w:ascii="Verdana" w:hAnsi="Verdana"/>
          <w:sz w:val="20"/>
          <w:szCs w:val="20"/>
        </w:rPr>
        <w:t>ri</w:t>
      </w:r>
      <w:r w:rsidR="009B36C1" w:rsidRPr="00311F2F">
        <w:rPr>
          <w:rFonts w:ascii="Verdana" w:hAnsi="Verdana"/>
          <w:sz w:val="20"/>
          <w:szCs w:val="20"/>
        </w:rPr>
        <w:t>o</w:t>
      </w:r>
      <w:r w:rsidRPr="00311F2F">
        <w:rPr>
          <w:rFonts w:ascii="Verdana" w:hAnsi="Verdana"/>
          <w:sz w:val="20"/>
          <w:szCs w:val="20"/>
        </w:rPr>
        <w:t xml:space="preserve"> para </w:t>
      </w:r>
      <w:r w:rsidR="00B75BBC" w:rsidRPr="00311F2F">
        <w:rPr>
          <w:rFonts w:ascii="Verdana" w:hAnsi="Verdana"/>
          <w:sz w:val="20"/>
          <w:szCs w:val="20"/>
        </w:rPr>
        <w:t>proporcionar</w:t>
      </w:r>
      <w:r w:rsidRPr="00311F2F">
        <w:rPr>
          <w:rFonts w:ascii="Verdana" w:hAnsi="Verdana"/>
          <w:sz w:val="20"/>
          <w:szCs w:val="20"/>
        </w:rPr>
        <w:t xml:space="preserve"> es</w:t>
      </w:r>
      <w:r w:rsidR="00B75BBC" w:rsidRPr="00311F2F">
        <w:rPr>
          <w:rFonts w:ascii="Verdana" w:hAnsi="Verdana"/>
          <w:sz w:val="20"/>
          <w:szCs w:val="20"/>
        </w:rPr>
        <w:t>o</w:t>
      </w:r>
      <w:r w:rsidRPr="00311F2F">
        <w:rPr>
          <w:rFonts w:ascii="Verdana" w:hAnsi="Verdana"/>
          <w:sz w:val="20"/>
          <w:szCs w:val="20"/>
        </w:rPr>
        <w:t>s servi</w:t>
      </w:r>
      <w:r w:rsidR="00B75BBC" w:rsidRPr="00311F2F">
        <w:rPr>
          <w:rFonts w:ascii="Verdana" w:hAnsi="Verdana"/>
          <w:sz w:val="20"/>
          <w:szCs w:val="20"/>
        </w:rPr>
        <w:t>cio</w:t>
      </w:r>
      <w:r w:rsidRPr="00311F2F">
        <w:rPr>
          <w:rFonts w:ascii="Verdana" w:hAnsi="Verdana"/>
          <w:sz w:val="20"/>
          <w:szCs w:val="20"/>
        </w:rPr>
        <w:t>s</w:t>
      </w:r>
      <w:r w:rsidR="00B75BBC" w:rsidRPr="00311F2F">
        <w:rPr>
          <w:rFonts w:ascii="Verdana" w:hAnsi="Verdana"/>
          <w:sz w:val="20"/>
          <w:szCs w:val="20"/>
        </w:rPr>
        <w:t>.</w:t>
      </w:r>
      <w:r w:rsidRPr="00311F2F">
        <w:rPr>
          <w:rFonts w:ascii="Verdana" w:hAnsi="Verdana"/>
          <w:sz w:val="20"/>
          <w:szCs w:val="20"/>
        </w:rPr>
        <w:t xml:space="preserve"> Vialivre </w:t>
      </w:r>
      <w:r w:rsidR="00B75BBC" w:rsidRPr="00311F2F">
        <w:rPr>
          <w:rFonts w:ascii="Verdana" w:hAnsi="Verdana"/>
          <w:sz w:val="20"/>
          <w:szCs w:val="20"/>
        </w:rPr>
        <w:t xml:space="preserve">garantiza </w:t>
      </w:r>
      <w:r w:rsidRPr="00311F2F">
        <w:rPr>
          <w:rFonts w:ascii="Verdana" w:hAnsi="Verdana"/>
          <w:sz w:val="20"/>
          <w:szCs w:val="20"/>
        </w:rPr>
        <w:t>que rec</w:t>
      </w:r>
      <w:r w:rsidR="00B75BBC" w:rsidRPr="00311F2F">
        <w:rPr>
          <w:rFonts w:ascii="Verdana" w:hAnsi="Verdana"/>
          <w:sz w:val="20"/>
          <w:szCs w:val="20"/>
        </w:rPr>
        <w:t>u</w:t>
      </w:r>
      <w:r w:rsidRPr="00311F2F">
        <w:rPr>
          <w:rFonts w:ascii="Verdana" w:hAnsi="Verdana"/>
          <w:sz w:val="20"/>
          <w:szCs w:val="20"/>
        </w:rPr>
        <w:t>rre apenas a prestadores de servi</w:t>
      </w:r>
      <w:r w:rsidR="00B75BBC" w:rsidRPr="00311F2F">
        <w:rPr>
          <w:rFonts w:ascii="Verdana" w:hAnsi="Verdana"/>
          <w:sz w:val="20"/>
          <w:szCs w:val="20"/>
        </w:rPr>
        <w:t>ci</w:t>
      </w:r>
      <w:r w:rsidRPr="00311F2F">
        <w:rPr>
          <w:rFonts w:ascii="Verdana" w:hAnsi="Verdana"/>
          <w:sz w:val="20"/>
          <w:szCs w:val="20"/>
        </w:rPr>
        <w:t>os que presente</w:t>
      </w:r>
      <w:r w:rsidR="00B75BBC" w:rsidRPr="00311F2F">
        <w:rPr>
          <w:rFonts w:ascii="Verdana" w:hAnsi="Verdana"/>
          <w:sz w:val="20"/>
          <w:szCs w:val="20"/>
        </w:rPr>
        <w:t>n</w:t>
      </w:r>
      <w:r w:rsidRPr="00311F2F">
        <w:rPr>
          <w:rFonts w:ascii="Verdana" w:hAnsi="Verdana"/>
          <w:sz w:val="20"/>
          <w:szCs w:val="20"/>
        </w:rPr>
        <w:t xml:space="preserve"> </w:t>
      </w:r>
      <w:r w:rsidR="00B75BBC" w:rsidRPr="00311F2F">
        <w:rPr>
          <w:rFonts w:ascii="Verdana" w:hAnsi="Verdana"/>
          <w:sz w:val="20"/>
          <w:szCs w:val="20"/>
        </w:rPr>
        <w:t>l</w:t>
      </w:r>
      <w:r w:rsidRPr="00311F2F">
        <w:rPr>
          <w:rFonts w:ascii="Verdana" w:hAnsi="Verdana"/>
          <w:sz w:val="20"/>
          <w:szCs w:val="20"/>
        </w:rPr>
        <w:t xml:space="preserve">as </w:t>
      </w:r>
      <w:r w:rsidR="00B75BBC" w:rsidRPr="00311F2F">
        <w:rPr>
          <w:rFonts w:ascii="Verdana" w:hAnsi="Verdana"/>
          <w:sz w:val="20"/>
          <w:szCs w:val="20"/>
        </w:rPr>
        <w:t>garantías</w:t>
      </w:r>
      <w:r w:rsidRPr="00311F2F">
        <w:rPr>
          <w:rFonts w:ascii="Verdana" w:hAnsi="Verdana"/>
          <w:sz w:val="20"/>
          <w:szCs w:val="20"/>
        </w:rPr>
        <w:t xml:space="preserve"> de </w:t>
      </w:r>
      <w:r w:rsidR="00B75BBC" w:rsidRPr="00311F2F">
        <w:rPr>
          <w:rFonts w:ascii="Verdana" w:hAnsi="Verdana"/>
          <w:sz w:val="20"/>
          <w:szCs w:val="20"/>
        </w:rPr>
        <w:t>ejecución</w:t>
      </w:r>
      <w:r w:rsidRPr="00311F2F">
        <w:rPr>
          <w:rFonts w:ascii="Verdana" w:hAnsi="Verdana"/>
          <w:sz w:val="20"/>
          <w:szCs w:val="20"/>
        </w:rPr>
        <w:t xml:space="preserve"> de medidas técnicas</w:t>
      </w:r>
      <w:r w:rsidR="00B75BBC" w:rsidRPr="00311F2F">
        <w:rPr>
          <w:rFonts w:ascii="Verdana" w:hAnsi="Verdana"/>
          <w:sz w:val="20"/>
          <w:szCs w:val="20"/>
        </w:rPr>
        <w:t xml:space="preserve"> y</w:t>
      </w:r>
      <w:r w:rsidRPr="00311F2F">
        <w:rPr>
          <w:rFonts w:ascii="Verdana" w:hAnsi="Verdana"/>
          <w:sz w:val="20"/>
          <w:szCs w:val="20"/>
        </w:rPr>
        <w:t xml:space="preserve"> organizativas neces</w:t>
      </w:r>
      <w:r w:rsidR="00B75BBC" w:rsidRPr="00311F2F">
        <w:rPr>
          <w:rFonts w:ascii="Verdana" w:hAnsi="Verdana"/>
          <w:sz w:val="20"/>
          <w:szCs w:val="20"/>
        </w:rPr>
        <w:t>a</w:t>
      </w:r>
      <w:r w:rsidRPr="00311F2F">
        <w:rPr>
          <w:rFonts w:ascii="Verdana" w:hAnsi="Verdana"/>
          <w:sz w:val="20"/>
          <w:szCs w:val="20"/>
        </w:rPr>
        <w:t xml:space="preserve">rias </w:t>
      </w:r>
      <w:r w:rsidR="00B75BBC" w:rsidRPr="00311F2F">
        <w:rPr>
          <w:rFonts w:ascii="Verdana" w:hAnsi="Verdana"/>
          <w:sz w:val="20"/>
          <w:szCs w:val="20"/>
        </w:rPr>
        <w:t>y</w:t>
      </w:r>
      <w:r w:rsidRPr="00311F2F">
        <w:rPr>
          <w:rFonts w:ascii="Verdana" w:hAnsi="Verdana"/>
          <w:sz w:val="20"/>
          <w:szCs w:val="20"/>
        </w:rPr>
        <w:t xml:space="preserve"> ade</w:t>
      </w:r>
      <w:r w:rsidR="00B75BBC" w:rsidRPr="00311F2F">
        <w:rPr>
          <w:rFonts w:ascii="Verdana" w:hAnsi="Verdana"/>
          <w:sz w:val="20"/>
          <w:szCs w:val="20"/>
        </w:rPr>
        <w:t>c</w:t>
      </w:r>
      <w:r w:rsidRPr="00311F2F">
        <w:rPr>
          <w:rFonts w:ascii="Verdana" w:hAnsi="Verdana"/>
          <w:sz w:val="20"/>
          <w:szCs w:val="20"/>
        </w:rPr>
        <w:t xml:space="preserve">uadas </w:t>
      </w:r>
      <w:r w:rsidR="00B75BBC" w:rsidRPr="00311F2F">
        <w:rPr>
          <w:rFonts w:ascii="Verdana" w:hAnsi="Verdana"/>
          <w:sz w:val="20"/>
          <w:szCs w:val="20"/>
        </w:rPr>
        <w:t>para</w:t>
      </w:r>
      <w:r w:rsidRPr="00311F2F">
        <w:rPr>
          <w:rFonts w:ascii="Verdana" w:hAnsi="Verdana"/>
          <w:sz w:val="20"/>
          <w:szCs w:val="20"/>
        </w:rPr>
        <w:t xml:space="preserve"> proteger sus da</w:t>
      </w:r>
      <w:r w:rsidR="00B75BBC" w:rsidRPr="00311F2F">
        <w:rPr>
          <w:rFonts w:ascii="Verdana" w:hAnsi="Verdana"/>
          <w:sz w:val="20"/>
          <w:szCs w:val="20"/>
        </w:rPr>
        <w:t>t</w:t>
      </w:r>
      <w:r w:rsidRPr="00311F2F">
        <w:rPr>
          <w:rFonts w:ascii="Verdana" w:hAnsi="Verdana"/>
          <w:sz w:val="20"/>
          <w:szCs w:val="20"/>
        </w:rPr>
        <w:t>os pe</w:t>
      </w:r>
      <w:r w:rsidR="00B75BBC" w:rsidRPr="00311F2F">
        <w:rPr>
          <w:rFonts w:ascii="Verdana" w:hAnsi="Verdana"/>
          <w:sz w:val="20"/>
          <w:szCs w:val="20"/>
        </w:rPr>
        <w:t>rsonales</w:t>
      </w:r>
      <w:r w:rsidRPr="00311F2F">
        <w:rPr>
          <w:rFonts w:ascii="Verdana" w:hAnsi="Verdana"/>
          <w:sz w:val="20"/>
          <w:szCs w:val="20"/>
        </w:rPr>
        <w:t>.</w:t>
      </w:r>
    </w:p>
    <w:p w14:paraId="7C3EF48F" w14:textId="77777777" w:rsidR="00273AEF" w:rsidRPr="00BC3360" w:rsidRDefault="00273AEF" w:rsidP="00273AEF">
      <w:pPr>
        <w:spacing w:line="360" w:lineRule="auto"/>
        <w:jc w:val="both"/>
        <w:rPr>
          <w:rFonts w:ascii="Verdana" w:hAnsi="Verdana"/>
          <w:color w:val="4472C4" w:themeColor="accent5"/>
          <w:sz w:val="20"/>
          <w:szCs w:val="20"/>
        </w:rPr>
      </w:pPr>
    </w:p>
    <w:p w14:paraId="6CD96F14" w14:textId="7DFF2360" w:rsidR="00273AEF" w:rsidRPr="00797BE9" w:rsidRDefault="00273AEF" w:rsidP="00273AEF">
      <w:pPr>
        <w:spacing w:line="360" w:lineRule="auto"/>
        <w:jc w:val="both"/>
        <w:rPr>
          <w:rFonts w:ascii="Verdana" w:hAnsi="Verdana"/>
          <w:sz w:val="20"/>
          <w:szCs w:val="20"/>
        </w:rPr>
      </w:pPr>
      <w:r w:rsidRPr="00797BE9">
        <w:rPr>
          <w:rFonts w:ascii="Verdana" w:hAnsi="Verdana"/>
          <w:sz w:val="20"/>
          <w:szCs w:val="20"/>
        </w:rPr>
        <w:lastRenderedPageBreak/>
        <w:t>Atend</w:t>
      </w:r>
      <w:r w:rsidR="00B75BBC" w:rsidRPr="00797BE9">
        <w:rPr>
          <w:rFonts w:ascii="Verdana" w:hAnsi="Verdana"/>
          <w:sz w:val="20"/>
          <w:szCs w:val="20"/>
        </w:rPr>
        <w:t>i</w:t>
      </w:r>
      <w:r w:rsidRPr="00797BE9">
        <w:rPr>
          <w:rFonts w:ascii="Verdana" w:hAnsi="Verdana"/>
          <w:sz w:val="20"/>
          <w:szCs w:val="20"/>
        </w:rPr>
        <w:t xml:space="preserve">endo </w:t>
      </w:r>
      <w:r w:rsidR="00B75BBC" w:rsidRPr="00797BE9">
        <w:rPr>
          <w:rFonts w:ascii="Verdana" w:hAnsi="Verdana"/>
          <w:sz w:val="20"/>
          <w:szCs w:val="20"/>
        </w:rPr>
        <w:t>a la</w:t>
      </w:r>
      <w:r w:rsidRPr="00797BE9">
        <w:rPr>
          <w:rFonts w:ascii="Verdana" w:hAnsi="Verdana"/>
          <w:sz w:val="20"/>
          <w:szCs w:val="20"/>
        </w:rPr>
        <w:t>s atribu</w:t>
      </w:r>
      <w:r w:rsidR="00B75BBC" w:rsidRPr="00797BE9">
        <w:rPr>
          <w:rFonts w:ascii="Verdana" w:hAnsi="Verdana"/>
          <w:sz w:val="20"/>
          <w:szCs w:val="20"/>
        </w:rPr>
        <w:t>ciones</w:t>
      </w:r>
      <w:r w:rsidRPr="00797BE9">
        <w:rPr>
          <w:rFonts w:ascii="Verdana" w:hAnsi="Verdana"/>
          <w:sz w:val="20"/>
          <w:szCs w:val="20"/>
        </w:rPr>
        <w:t xml:space="preserve"> d</w:t>
      </w:r>
      <w:r w:rsidR="00B75BBC" w:rsidRPr="00797BE9">
        <w:rPr>
          <w:rFonts w:ascii="Verdana" w:hAnsi="Verdana"/>
          <w:sz w:val="20"/>
          <w:szCs w:val="20"/>
        </w:rPr>
        <w:t>e</w:t>
      </w:r>
      <w:r w:rsidRPr="00797BE9">
        <w:rPr>
          <w:rFonts w:ascii="Verdana" w:hAnsi="Verdana"/>
          <w:sz w:val="20"/>
          <w:szCs w:val="20"/>
        </w:rPr>
        <w:t xml:space="preserve"> Vialivre, </w:t>
      </w:r>
      <w:r w:rsidR="00B75BBC" w:rsidRPr="00797BE9">
        <w:rPr>
          <w:rFonts w:ascii="Verdana" w:hAnsi="Verdana"/>
          <w:sz w:val="20"/>
          <w:szCs w:val="20"/>
        </w:rPr>
        <w:t>y</w:t>
      </w:r>
      <w:r w:rsidRPr="00797BE9">
        <w:rPr>
          <w:rFonts w:ascii="Verdana" w:hAnsi="Verdana"/>
          <w:sz w:val="20"/>
          <w:szCs w:val="20"/>
        </w:rPr>
        <w:t xml:space="preserve"> depend</w:t>
      </w:r>
      <w:r w:rsidR="00B75BBC" w:rsidRPr="00797BE9">
        <w:rPr>
          <w:rFonts w:ascii="Verdana" w:hAnsi="Verdana"/>
          <w:sz w:val="20"/>
          <w:szCs w:val="20"/>
        </w:rPr>
        <w:t>i</w:t>
      </w:r>
      <w:r w:rsidRPr="00797BE9">
        <w:rPr>
          <w:rFonts w:ascii="Verdana" w:hAnsi="Verdana"/>
          <w:sz w:val="20"/>
          <w:szCs w:val="20"/>
        </w:rPr>
        <w:t>endo d</w:t>
      </w:r>
      <w:r w:rsidR="00B75BBC" w:rsidRPr="00797BE9">
        <w:rPr>
          <w:rFonts w:ascii="Verdana" w:hAnsi="Verdana"/>
          <w:sz w:val="20"/>
          <w:szCs w:val="20"/>
        </w:rPr>
        <w:t>e la</w:t>
      </w:r>
      <w:r w:rsidRPr="00797BE9">
        <w:rPr>
          <w:rFonts w:ascii="Verdana" w:hAnsi="Verdana"/>
          <w:sz w:val="20"/>
          <w:szCs w:val="20"/>
        </w:rPr>
        <w:t xml:space="preserve"> respe</w:t>
      </w:r>
      <w:r w:rsidR="00B75BBC" w:rsidRPr="00797BE9">
        <w:rPr>
          <w:rFonts w:ascii="Verdana" w:hAnsi="Verdana"/>
          <w:sz w:val="20"/>
          <w:szCs w:val="20"/>
        </w:rPr>
        <w:t>c</w:t>
      </w:r>
      <w:r w:rsidRPr="00797BE9">
        <w:rPr>
          <w:rFonts w:ascii="Verdana" w:hAnsi="Verdana"/>
          <w:sz w:val="20"/>
          <w:szCs w:val="20"/>
        </w:rPr>
        <w:t>tiva finalidad, sus da</w:t>
      </w:r>
      <w:r w:rsidR="00B75BBC" w:rsidRPr="00797BE9">
        <w:rPr>
          <w:rFonts w:ascii="Verdana" w:hAnsi="Verdana"/>
          <w:sz w:val="20"/>
          <w:szCs w:val="20"/>
        </w:rPr>
        <w:t>t</w:t>
      </w:r>
      <w:r w:rsidRPr="00797BE9">
        <w:rPr>
          <w:rFonts w:ascii="Verdana" w:hAnsi="Verdana"/>
          <w:sz w:val="20"/>
          <w:szCs w:val="20"/>
        </w:rPr>
        <w:t xml:space="preserve">os </w:t>
      </w:r>
      <w:r w:rsidR="00B75BBC" w:rsidRPr="00797BE9">
        <w:rPr>
          <w:rFonts w:ascii="Verdana" w:hAnsi="Verdana"/>
          <w:sz w:val="20"/>
          <w:szCs w:val="20"/>
        </w:rPr>
        <w:t>podrán</w:t>
      </w:r>
      <w:r w:rsidRPr="00797BE9">
        <w:rPr>
          <w:rFonts w:ascii="Verdana" w:hAnsi="Verdana"/>
          <w:sz w:val="20"/>
          <w:szCs w:val="20"/>
        </w:rPr>
        <w:t xml:space="preserve"> ser </w:t>
      </w:r>
      <w:r w:rsidR="00B75BBC" w:rsidRPr="00797BE9">
        <w:rPr>
          <w:rFonts w:ascii="Verdana" w:hAnsi="Verdana"/>
          <w:sz w:val="20"/>
          <w:szCs w:val="20"/>
        </w:rPr>
        <w:t>compartidos</w:t>
      </w:r>
      <w:r w:rsidRPr="00797BE9">
        <w:rPr>
          <w:rFonts w:ascii="Verdana" w:hAnsi="Verdana"/>
          <w:sz w:val="20"/>
          <w:szCs w:val="20"/>
        </w:rPr>
        <w:t xml:space="preserve"> </w:t>
      </w:r>
      <w:r w:rsidR="009B36C1" w:rsidRPr="00797BE9">
        <w:rPr>
          <w:rFonts w:ascii="Verdana" w:hAnsi="Verdana"/>
          <w:sz w:val="20"/>
          <w:szCs w:val="20"/>
        </w:rPr>
        <w:t>con</w:t>
      </w:r>
      <w:r w:rsidRPr="00797BE9">
        <w:rPr>
          <w:rFonts w:ascii="Verdana" w:hAnsi="Verdana"/>
          <w:sz w:val="20"/>
          <w:szCs w:val="20"/>
        </w:rPr>
        <w:t xml:space="preserve"> entidades terceras, </w:t>
      </w:r>
      <w:r w:rsidR="00B75BBC" w:rsidRPr="00797BE9">
        <w:rPr>
          <w:rFonts w:ascii="Verdana" w:hAnsi="Verdana"/>
          <w:sz w:val="20"/>
          <w:szCs w:val="20"/>
        </w:rPr>
        <w:t>e</w:t>
      </w:r>
      <w:r w:rsidRPr="00797BE9">
        <w:rPr>
          <w:rFonts w:ascii="Verdana" w:hAnsi="Verdana"/>
          <w:sz w:val="20"/>
          <w:szCs w:val="20"/>
        </w:rPr>
        <w:t>n</w:t>
      </w:r>
      <w:r w:rsidR="00B75BBC" w:rsidRPr="00797BE9">
        <w:rPr>
          <w:rFonts w:ascii="Verdana" w:hAnsi="Verdana"/>
          <w:sz w:val="20"/>
          <w:szCs w:val="20"/>
        </w:rPr>
        <w:t>tre las</w:t>
      </w:r>
      <w:r w:rsidRPr="00797BE9">
        <w:rPr>
          <w:rFonts w:ascii="Verdana" w:hAnsi="Verdana"/>
          <w:sz w:val="20"/>
          <w:szCs w:val="20"/>
        </w:rPr>
        <w:t xml:space="preserve"> se inclu</w:t>
      </w:r>
      <w:r w:rsidR="00B75BBC" w:rsidRPr="00797BE9">
        <w:rPr>
          <w:rFonts w:ascii="Verdana" w:hAnsi="Verdana"/>
          <w:sz w:val="20"/>
          <w:szCs w:val="20"/>
        </w:rPr>
        <w:t>yen</w:t>
      </w:r>
      <w:r w:rsidRPr="00797BE9">
        <w:rPr>
          <w:rFonts w:ascii="Verdana" w:hAnsi="Verdana"/>
          <w:sz w:val="20"/>
          <w:szCs w:val="20"/>
        </w:rPr>
        <w:t xml:space="preserve"> organismos públicos a efe</w:t>
      </w:r>
      <w:r w:rsidR="00B75BBC" w:rsidRPr="00797BE9">
        <w:rPr>
          <w:rFonts w:ascii="Verdana" w:hAnsi="Verdana"/>
          <w:sz w:val="20"/>
          <w:szCs w:val="20"/>
        </w:rPr>
        <w:t>c</w:t>
      </w:r>
      <w:r w:rsidRPr="00797BE9">
        <w:rPr>
          <w:rFonts w:ascii="Verdana" w:hAnsi="Verdana"/>
          <w:sz w:val="20"/>
          <w:szCs w:val="20"/>
        </w:rPr>
        <w:t>tos de cump</w:t>
      </w:r>
      <w:r w:rsidR="00B75BBC" w:rsidRPr="00797BE9">
        <w:rPr>
          <w:rFonts w:ascii="Verdana" w:hAnsi="Verdana"/>
          <w:sz w:val="20"/>
          <w:szCs w:val="20"/>
        </w:rPr>
        <w:t>limiento</w:t>
      </w:r>
      <w:r w:rsidRPr="00797BE9">
        <w:rPr>
          <w:rFonts w:ascii="Verdana" w:hAnsi="Verdana"/>
          <w:sz w:val="20"/>
          <w:szCs w:val="20"/>
        </w:rPr>
        <w:t xml:space="preserve"> de ob</w:t>
      </w:r>
      <w:r w:rsidR="00B75BBC" w:rsidRPr="00797BE9">
        <w:rPr>
          <w:rFonts w:ascii="Verdana" w:hAnsi="Verdana"/>
          <w:sz w:val="20"/>
          <w:szCs w:val="20"/>
        </w:rPr>
        <w:t>ligaciones</w:t>
      </w:r>
      <w:r w:rsidRPr="00797BE9">
        <w:rPr>
          <w:rFonts w:ascii="Verdana" w:hAnsi="Verdana"/>
          <w:sz w:val="20"/>
          <w:szCs w:val="20"/>
        </w:rPr>
        <w:t xml:space="preserve"> lega</w:t>
      </w:r>
      <w:r w:rsidR="00B75BBC" w:rsidRPr="00797BE9">
        <w:rPr>
          <w:rFonts w:ascii="Verdana" w:hAnsi="Verdana"/>
          <w:sz w:val="20"/>
          <w:szCs w:val="20"/>
        </w:rPr>
        <w:t>le</w:t>
      </w:r>
      <w:r w:rsidRPr="00797BE9">
        <w:rPr>
          <w:rFonts w:ascii="Verdana" w:hAnsi="Verdana"/>
          <w:sz w:val="20"/>
          <w:szCs w:val="20"/>
        </w:rPr>
        <w:t>s, contra</w:t>
      </w:r>
      <w:r w:rsidR="00B75BBC" w:rsidRPr="00797BE9">
        <w:rPr>
          <w:rFonts w:ascii="Verdana" w:hAnsi="Verdana"/>
          <w:sz w:val="20"/>
          <w:szCs w:val="20"/>
        </w:rPr>
        <w:t>c</w:t>
      </w:r>
      <w:r w:rsidRPr="00797BE9">
        <w:rPr>
          <w:rFonts w:ascii="Verdana" w:hAnsi="Verdana"/>
          <w:sz w:val="20"/>
          <w:szCs w:val="20"/>
        </w:rPr>
        <w:t>tua</w:t>
      </w:r>
      <w:r w:rsidR="00B75BBC" w:rsidRPr="00797BE9">
        <w:rPr>
          <w:rFonts w:ascii="Verdana" w:hAnsi="Verdana"/>
          <w:sz w:val="20"/>
          <w:szCs w:val="20"/>
        </w:rPr>
        <w:t>le</w:t>
      </w:r>
      <w:r w:rsidRPr="00797BE9">
        <w:rPr>
          <w:rFonts w:ascii="Verdana" w:hAnsi="Verdana"/>
          <w:sz w:val="20"/>
          <w:szCs w:val="20"/>
        </w:rPr>
        <w:t>s o fun</w:t>
      </w:r>
      <w:r w:rsidR="00B75BBC" w:rsidRPr="00797BE9">
        <w:rPr>
          <w:rFonts w:ascii="Verdana" w:hAnsi="Verdana"/>
          <w:sz w:val="20"/>
          <w:szCs w:val="20"/>
        </w:rPr>
        <w:t>ciones</w:t>
      </w:r>
      <w:r w:rsidRPr="00797BE9">
        <w:rPr>
          <w:rFonts w:ascii="Verdana" w:hAnsi="Verdana"/>
          <w:sz w:val="20"/>
          <w:szCs w:val="20"/>
        </w:rPr>
        <w:t xml:space="preserve"> de </w:t>
      </w:r>
      <w:r w:rsidR="00B75BBC" w:rsidRPr="00797BE9">
        <w:rPr>
          <w:rFonts w:ascii="Verdana" w:hAnsi="Verdana"/>
          <w:sz w:val="20"/>
          <w:szCs w:val="20"/>
        </w:rPr>
        <w:t>interés</w:t>
      </w:r>
      <w:r w:rsidRPr="00797BE9">
        <w:rPr>
          <w:rFonts w:ascii="Verdana" w:hAnsi="Verdana"/>
          <w:sz w:val="20"/>
          <w:szCs w:val="20"/>
        </w:rPr>
        <w:t xml:space="preserve"> público.</w:t>
      </w:r>
    </w:p>
    <w:p w14:paraId="66418769" w14:textId="77777777" w:rsidR="00FD1565" w:rsidRPr="00BC3360" w:rsidRDefault="00FD1565" w:rsidP="003312FD">
      <w:pPr>
        <w:spacing w:line="360" w:lineRule="auto"/>
        <w:jc w:val="both"/>
        <w:rPr>
          <w:rFonts w:ascii="Verdana" w:hAnsi="Verdana"/>
          <w:b/>
          <w:color w:val="000000" w:themeColor="text1"/>
          <w:sz w:val="20"/>
          <w:szCs w:val="20"/>
        </w:rPr>
      </w:pPr>
    </w:p>
    <w:p w14:paraId="320A0583" w14:textId="539A67C7" w:rsidR="0063530D" w:rsidRPr="00BC3360" w:rsidRDefault="0063530D" w:rsidP="003312FD">
      <w:p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2.4</w:t>
      </w:r>
      <w:r w:rsidR="005540F5" w:rsidRPr="00BC3360">
        <w:rPr>
          <w:rFonts w:ascii="Verdana" w:hAnsi="Verdana"/>
          <w:b/>
          <w:color w:val="000000" w:themeColor="text1"/>
          <w:sz w:val="20"/>
          <w:szCs w:val="20"/>
        </w:rPr>
        <w:t>.</w:t>
      </w:r>
      <w:r w:rsidRPr="00BC3360">
        <w:rPr>
          <w:rFonts w:ascii="Verdana" w:hAnsi="Verdana"/>
          <w:b/>
          <w:color w:val="000000" w:themeColor="text1"/>
          <w:sz w:val="20"/>
          <w:szCs w:val="20"/>
        </w:rPr>
        <w:t xml:space="preserve"> </w:t>
      </w:r>
      <w:r w:rsidR="000517C5" w:rsidRPr="00BC3360">
        <w:rPr>
          <w:rFonts w:ascii="Verdana" w:hAnsi="Verdana"/>
          <w:b/>
          <w:bCs/>
          <w:color w:val="000000" w:themeColor="text1"/>
          <w:sz w:val="20"/>
          <w:szCs w:val="20"/>
        </w:rPr>
        <w:t>Fundamento jurídico para el tratamiento de los datos personales</w:t>
      </w:r>
    </w:p>
    <w:p w14:paraId="4362340B" w14:textId="77777777" w:rsidR="0063530D" w:rsidRPr="00BC3360" w:rsidRDefault="0063530D" w:rsidP="003312FD">
      <w:pPr>
        <w:spacing w:line="360" w:lineRule="auto"/>
        <w:jc w:val="both"/>
        <w:rPr>
          <w:rFonts w:ascii="Verdana" w:hAnsi="Verdana"/>
          <w:color w:val="000000" w:themeColor="text1"/>
          <w:sz w:val="20"/>
          <w:szCs w:val="20"/>
        </w:rPr>
      </w:pPr>
    </w:p>
    <w:p w14:paraId="1B1FF80F" w14:textId="1803B949" w:rsidR="0084495B" w:rsidRPr="00410993" w:rsidRDefault="00273AEF" w:rsidP="00273AEF">
      <w:pPr>
        <w:spacing w:line="360" w:lineRule="auto"/>
        <w:jc w:val="both"/>
        <w:rPr>
          <w:rFonts w:ascii="Verdana" w:hAnsi="Verdana"/>
          <w:sz w:val="20"/>
          <w:szCs w:val="20"/>
        </w:rPr>
      </w:pPr>
      <w:r w:rsidRPr="00410993">
        <w:rPr>
          <w:rFonts w:ascii="Verdana" w:hAnsi="Verdana"/>
          <w:sz w:val="20"/>
          <w:szCs w:val="20"/>
        </w:rPr>
        <w:t xml:space="preserve">Vialivre trata </w:t>
      </w:r>
      <w:r w:rsidR="00E6026C" w:rsidRPr="00410993">
        <w:rPr>
          <w:rFonts w:ascii="Verdana" w:hAnsi="Verdana"/>
          <w:sz w:val="20"/>
          <w:szCs w:val="20"/>
        </w:rPr>
        <w:t>los</w:t>
      </w:r>
      <w:r w:rsidRPr="00410993">
        <w:rPr>
          <w:rFonts w:ascii="Verdana" w:hAnsi="Verdana"/>
          <w:sz w:val="20"/>
          <w:szCs w:val="20"/>
        </w:rPr>
        <w:t xml:space="preserve"> da</w:t>
      </w:r>
      <w:r w:rsidR="00E6026C" w:rsidRPr="00410993">
        <w:rPr>
          <w:rFonts w:ascii="Verdana" w:hAnsi="Verdana"/>
          <w:sz w:val="20"/>
          <w:szCs w:val="20"/>
        </w:rPr>
        <w:t>t</w:t>
      </w:r>
      <w:r w:rsidRPr="00410993">
        <w:rPr>
          <w:rFonts w:ascii="Verdana" w:hAnsi="Verdana"/>
          <w:sz w:val="20"/>
          <w:szCs w:val="20"/>
        </w:rPr>
        <w:t>os pe</w:t>
      </w:r>
      <w:r w:rsidR="00E6026C" w:rsidRPr="00410993">
        <w:rPr>
          <w:rFonts w:ascii="Verdana" w:hAnsi="Verdana"/>
          <w:sz w:val="20"/>
          <w:szCs w:val="20"/>
        </w:rPr>
        <w:t>rsonales</w:t>
      </w:r>
      <w:r w:rsidRPr="00410993">
        <w:rPr>
          <w:rFonts w:ascii="Verdana" w:hAnsi="Verdana"/>
          <w:sz w:val="20"/>
          <w:szCs w:val="20"/>
        </w:rPr>
        <w:t xml:space="preserve"> reco</w:t>
      </w:r>
      <w:r w:rsidR="00E6026C" w:rsidRPr="00410993">
        <w:rPr>
          <w:rFonts w:ascii="Verdana" w:hAnsi="Verdana"/>
          <w:sz w:val="20"/>
          <w:szCs w:val="20"/>
        </w:rPr>
        <w:t>g</w:t>
      </w:r>
      <w:r w:rsidRPr="00410993">
        <w:rPr>
          <w:rFonts w:ascii="Verdana" w:hAnsi="Verdana"/>
          <w:sz w:val="20"/>
          <w:szCs w:val="20"/>
        </w:rPr>
        <w:t>idos</w:t>
      </w:r>
      <w:r w:rsidR="00053007" w:rsidRPr="00410993">
        <w:rPr>
          <w:rFonts w:ascii="Verdana" w:hAnsi="Verdana"/>
          <w:sz w:val="20"/>
          <w:szCs w:val="20"/>
        </w:rPr>
        <w:t>,</w:t>
      </w:r>
      <w:r w:rsidRPr="00410993">
        <w:rPr>
          <w:rFonts w:ascii="Verdana" w:hAnsi="Verdana"/>
          <w:sz w:val="20"/>
          <w:szCs w:val="20"/>
        </w:rPr>
        <w:t xml:space="preserve"> ten</w:t>
      </w:r>
      <w:r w:rsidR="00E6026C" w:rsidRPr="00410993">
        <w:rPr>
          <w:rFonts w:ascii="Verdana" w:hAnsi="Verdana"/>
          <w:sz w:val="20"/>
          <w:szCs w:val="20"/>
        </w:rPr>
        <w:t>iendo</w:t>
      </w:r>
      <w:r w:rsidRPr="00410993">
        <w:rPr>
          <w:rFonts w:ascii="Verdana" w:hAnsi="Verdana"/>
          <w:sz w:val="20"/>
          <w:szCs w:val="20"/>
        </w:rPr>
        <w:t xml:space="preserve"> como fundamento jurídico para </w:t>
      </w:r>
      <w:r w:rsidR="00E6026C" w:rsidRPr="00410993">
        <w:rPr>
          <w:rFonts w:ascii="Verdana" w:hAnsi="Verdana"/>
          <w:sz w:val="20"/>
          <w:szCs w:val="20"/>
        </w:rPr>
        <w:t>el</w:t>
      </w:r>
      <w:r w:rsidRPr="00410993">
        <w:rPr>
          <w:rFonts w:ascii="Verdana" w:hAnsi="Verdana"/>
          <w:sz w:val="20"/>
          <w:szCs w:val="20"/>
        </w:rPr>
        <w:t xml:space="preserve"> tratam</w:t>
      </w:r>
      <w:r w:rsidR="00E6026C" w:rsidRPr="00410993">
        <w:rPr>
          <w:rFonts w:ascii="Verdana" w:hAnsi="Verdana"/>
          <w:sz w:val="20"/>
          <w:szCs w:val="20"/>
        </w:rPr>
        <w:t>i</w:t>
      </w:r>
      <w:r w:rsidRPr="00410993">
        <w:rPr>
          <w:rFonts w:ascii="Verdana" w:hAnsi="Verdana"/>
          <w:sz w:val="20"/>
          <w:szCs w:val="20"/>
        </w:rPr>
        <w:t xml:space="preserve">ento </w:t>
      </w:r>
      <w:r w:rsidR="00E6026C" w:rsidRPr="00410993">
        <w:rPr>
          <w:rFonts w:ascii="Verdana" w:hAnsi="Verdana"/>
          <w:sz w:val="20"/>
          <w:szCs w:val="20"/>
        </w:rPr>
        <w:t>el</w:t>
      </w:r>
      <w:r w:rsidRPr="00410993">
        <w:rPr>
          <w:rFonts w:ascii="Verdana" w:hAnsi="Verdana"/>
          <w:sz w:val="20"/>
          <w:szCs w:val="20"/>
        </w:rPr>
        <w:t xml:space="preserve"> e</w:t>
      </w:r>
      <w:r w:rsidR="00E6026C" w:rsidRPr="00410993">
        <w:rPr>
          <w:rFonts w:ascii="Verdana" w:hAnsi="Verdana"/>
          <w:sz w:val="20"/>
          <w:szCs w:val="20"/>
        </w:rPr>
        <w:t>j</w:t>
      </w:r>
      <w:r w:rsidRPr="00410993">
        <w:rPr>
          <w:rFonts w:ascii="Verdana" w:hAnsi="Verdana"/>
          <w:sz w:val="20"/>
          <w:szCs w:val="20"/>
        </w:rPr>
        <w:t>erc</w:t>
      </w:r>
      <w:r w:rsidR="00E6026C" w:rsidRPr="00410993">
        <w:rPr>
          <w:rFonts w:ascii="Verdana" w:hAnsi="Verdana"/>
          <w:sz w:val="20"/>
          <w:szCs w:val="20"/>
        </w:rPr>
        <w:t>i</w:t>
      </w:r>
      <w:r w:rsidRPr="00410993">
        <w:rPr>
          <w:rFonts w:ascii="Verdana" w:hAnsi="Verdana"/>
          <w:sz w:val="20"/>
          <w:szCs w:val="20"/>
        </w:rPr>
        <w:t>cio de fun</w:t>
      </w:r>
      <w:r w:rsidR="00E6026C" w:rsidRPr="00410993">
        <w:rPr>
          <w:rFonts w:ascii="Verdana" w:hAnsi="Verdana"/>
          <w:sz w:val="20"/>
          <w:szCs w:val="20"/>
        </w:rPr>
        <w:t>ciones</w:t>
      </w:r>
      <w:r w:rsidRPr="00410993">
        <w:rPr>
          <w:rFonts w:ascii="Verdana" w:hAnsi="Verdana"/>
          <w:sz w:val="20"/>
          <w:szCs w:val="20"/>
        </w:rPr>
        <w:t xml:space="preserve"> de </w:t>
      </w:r>
      <w:r w:rsidR="00E6026C" w:rsidRPr="00410993">
        <w:rPr>
          <w:rFonts w:ascii="Verdana" w:hAnsi="Verdana"/>
          <w:sz w:val="20"/>
          <w:szCs w:val="20"/>
        </w:rPr>
        <w:t>interés</w:t>
      </w:r>
      <w:r w:rsidRPr="00410993">
        <w:rPr>
          <w:rFonts w:ascii="Verdana" w:hAnsi="Verdana"/>
          <w:sz w:val="20"/>
          <w:szCs w:val="20"/>
        </w:rPr>
        <w:t xml:space="preserve"> público </w:t>
      </w:r>
      <w:r w:rsidR="00E6026C" w:rsidRPr="00410993">
        <w:rPr>
          <w:rFonts w:ascii="Verdana" w:hAnsi="Verdana"/>
          <w:sz w:val="20"/>
          <w:szCs w:val="20"/>
        </w:rPr>
        <w:t>para el</w:t>
      </w:r>
      <w:r w:rsidRPr="00410993">
        <w:rPr>
          <w:rFonts w:ascii="Verdana" w:hAnsi="Verdana"/>
          <w:sz w:val="20"/>
          <w:szCs w:val="20"/>
        </w:rPr>
        <w:t xml:space="preserve"> que Vialivre </w:t>
      </w:r>
      <w:r w:rsidR="00E6026C" w:rsidRPr="00410993">
        <w:rPr>
          <w:rFonts w:ascii="Verdana" w:hAnsi="Verdana"/>
          <w:sz w:val="20"/>
          <w:szCs w:val="20"/>
        </w:rPr>
        <w:t>tiene plena competencia</w:t>
      </w:r>
      <w:r w:rsidRPr="00410993">
        <w:rPr>
          <w:rFonts w:ascii="Verdana" w:hAnsi="Verdana"/>
          <w:sz w:val="20"/>
          <w:szCs w:val="20"/>
        </w:rPr>
        <w:t>, co</w:t>
      </w:r>
      <w:r w:rsidR="00E6026C" w:rsidRPr="00410993">
        <w:rPr>
          <w:rFonts w:ascii="Verdana" w:hAnsi="Verdana"/>
          <w:sz w:val="20"/>
          <w:szCs w:val="20"/>
        </w:rPr>
        <w:t>n</w:t>
      </w:r>
      <w:r w:rsidRPr="00410993">
        <w:rPr>
          <w:rFonts w:ascii="Verdana" w:hAnsi="Verdana"/>
          <w:sz w:val="20"/>
          <w:szCs w:val="20"/>
        </w:rPr>
        <w:t xml:space="preserve"> base </w:t>
      </w:r>
      <w:r w:rsidR="00E6026C" w:rsidRPr="00410993">
        <w:rPr>
          <w:rFonts w:ascii="Verdana" w:hAnsi="Verdana"/>
          <w:sz w:val="20"/>
          <w:szCs w:val="20"/>
        </w:rPr>
        <w:t>e</w:t>
      </w:r>
      <w:r w:rsidRPr="00410993">
        <w:rPr>
          <w:rFonts w:ascii="Verdana" w:hAnsi="Verdana"/>
          <w:sz w:val="20"/>
          <w:szCs w:val="20"/>
        </w:rPr>
        <w:t>n</w:t>
      </w:r>
      <w:r w:rsidR="00E6026C" w:rsidRPr="00410993">
        <w:rPr>
          <w:rFonts w:ascii="Verdana" w:hAnsi="Verdana"/>
          <w:sz w:val="20"/>
          <w:szCs w:val="20"/>
        </w:rPr>
        <w:t xml:space="preserve"> l</w:t>
      </w:r>
      <w:r w:rsidRPr="00410993">
        <w:rPr>
          <w:rFonts w:ascii="Verdana" w:hAnsi="Verdana"/>
          <w:sz w:val="20"/>
          <w:szCs w:val="20"/>
        </w:rPr>
        <w:t xml:space="preserve">os Contratos de </w:t>
      </w:r>
      <w:r w:rsidR="00E6026C" w:rsidRPr="00410993">
        <w:rPr>
          <w:rFonts w:ascii="Verdana" w:hAnsi="Verdana"/>
          <w:sz w:val="20"/>
          <w:szCs w:val="20"/>
        </w:rPr>
        <w:t>Concesión</w:t>
      </w:r>
      <w:r w:rsidRPr="00410993">
        <w:rPr>
          <w:rFonts w:ascii="Verdana" w:hAnsi="Verdana"/>
          <w:sz w:val="20"/>
          <w:szCs w:val="20"/>
        </w:rPr>
        <w:t xml:space="preserve"> </w:t>
      </w:r>
      <w:r w:rsidR="00E6026C" w:rsidRPr="00410993">
        <w:rPr>
          <w:rFonts w:ascii="Verdana" w:hAnsi="Verdana"/>
          <w:sz w:val="20"/>
          <w:szCs w:val="20"/>
        </w:rPr>
        <w:t>y</w:t>
      </w:r>
      <w:r w:rsidRPr="00410993">
        <w:rPr>
          <w:rFonts w:ascii="Verdana" w:hAnsi="Verdana"/>
          <w:sz w:val="20"/>
          <w:szCs w:val="20"/>
        </w:rPr>
        <w:t xml:space="preserve"> Contratos de </w:t>
      </w:r>
      <w:r w:rsidR="00E6026C" w:rsidRPr="00410993">
        <w:rPr>
          <w:rFonts w:ascii="Verdana" w:hAnsi="Verdana"/>
          <w:sz w:val="20"/>
          <w:szCs w:val="20"/>
        </w:rPr>
        <w:t>Prestación</w:t>
      </w:r>
      <w:r w:rsidRPr="00410993">
        <w:rPr>
          <w:rFonts w:ascii="Verdana" w:hAnsi="Verdana"/>
          <w:sz w:val="20"/>
          <w:szCs w:val="20"/>
        </w:rPr>
        <w:t xml:space="preserve"> de Servi</w:t>
      </w:r>
      <w:r w:rsidR="00E6026C" w:rsidRPr="00410993">
        <w:rPr>
          <w:rFonts w:ascii="Verdana" w:hAnsi="Verdana"/>
          <w:sz w:val="20"/>
          <w:szCs w:val="20"/>
        </w:rPr>
        <w:t>ci</w:t>
      </w:r>
      <w:r w:rsidRPr="00410993">
        <w:rPr>
          <w:rFonts w:ascii="Verdana" w:hAnsi="Verdana"/>
          <w:sz w:val="20"/>
          <w:szCs w:val="20"/>
        </w:rPr>
        <w:t>os celebrados co</w:t>
      </w:r>
      <w:r w:rsidR="00E6026C" w:rsidRPr="00410993">
        <w:rPr>
          <w:rFonts w:ascii="Verdana" w:hAnsi="Verdana"/>
          <w:sz w:val="20"/>
          <w:szCs w:val="20"/>
        </w:rPr>
        <w:t>n</w:t>
      </w:r>
      <w:r w:rsidRPr="00410993">
        <w:rPr>
          <w:rFonts w:ascii="Verdana" w:hAnsi="Verdana"/>
          <w:sz w:val="20"/>
          <w:szCs w:val="20"/>
        </w:rPr>
        <w:t xml:space="preserve"> </w:t>
      </w:r>
      <w:r w:rsidR="00E6026C" w:rsidRPr="00410993">
        <w:rPr>
          <w:rFonts w:ascii="Verdana" w:hAnsi="Verdana"/>
          <w:sz w:val="20"/>
          <w:szCs w:val="20"/>
        </w:rPr>
        <w:t>el</w:t>
      </w:r>
      <w:r w:rsidRPr="00410993">
        <w:rPr>
          <w:rFonts w:ascii="Verdana" w:hAnsi="Verdana"/>
          <w:sz w:val="20"/>
          <w:szCs w:val="20"/>
        </w:rPr>
        <w:t xml:space="preserve"> Estado </w:t>
      </w:r>
      <w:r w:rsidR="00E6026C" w:rsidRPr="00410993">
        <w:rPr>
          <w:rFonts w:ascii="Verdana" w:hAnsi="Verdana"/>
          <w:sz w:val="20"/>
          <w:szCs w:val="20"/>
        </w:rPr>
        <w:t>Portugués</w:t>
      </w:r>
      <w:r w:rsidRPr="00410993">
        <w:rPr>
          <w:rFonts w:ascii="Verdana" w:hAnsi="Verdana"/>
          <w:sz w:val="20"/>
          <w:szCs w:val="20"/>
        </w:rPr>
        <w:t xml:space="preserve"> </w:t>
      </w:r>
      <w:r w:rsidR="00E6026C" w:rsidRPr="00410993">
        <w:rPr>
          <w:rFonts w:ascii="Verdana" w:hAnsi="Verdana"/>
          <w:sz w:val="20"/>
          <w:szCs w:val="20"/>
        </w:rPr>
        <w:t>y</w:t>
      </w:r>
      <w:r w:rsidRPr="00410993">
        <w:rPr>
          <w:rFonts w:ascii="Verdana" w:hAnsi="Verdana"/>
          <w:sz w:val="20"/>
          <w:szCs w:val="20"/>
        </w:rPr>
        <w:t xml:space="preserve"> co</w:t>
      </w:r>
      <w:r w:rsidR="00E6026C" w:rsidRPr="00410993">
        <w:rPr>
          <w:rFonts w:ascii="Verdana" w:hAnsi="Verdana"/>
          <w:sz w:val="20"/>
          <w:szCs w:val="20"/>
        </w:rPr>
        <w:t>n</w:t>
      </w:r>
      <w:r w:rsidRPr="00410993">
        <w:rPr>
          <w:rFonts w:ascii="Verdana" w:hAnsi="Verdana"/>
          <w:sz w:val="20"/>
          <w:szCs w:val="20"/>
        </w:rPr>
        <w:t xml:space="preserve"> </w:t>
      </w:r>
      <w:r w:rsidR="00E6026C" w:rsidRPr="00410993">
        <w:rPr>
          <w:rFonts w:ascii="Verdana" w:hAnsi="Verdana"/>
          <w:sz w:val="20"/>
          <w:szCs w:val="20"/>
        </w:rPr>
        <w:t>l</w:t>
      </w:r>
      <w:r w:rsidRPr="00410993">
        <w:rPr>
          <w:rFonts w:ascii="Verdana" w:hAnsi="Verdana"/>
          <w:sz w:val="20"/>
          <w:szCs w:val="20"/>
        </w:rPr>
        <w:t>as Infraestru</w:t>
      </w:r>
      <w:r w:rsidR="00E6026C" w:rsidRPr="00410993">
        <w:rPr>
          <w:rFonts w:ascii="Verdana" w:hAnsi="Verdana"/>
          <w:sz w:val="20"/>
          <w:szCs w:val="20"/>
        </w:rPr>
        <w:t>c</w:t>
      </w:r>
      <w:r w:rsidRPr="00410993">
        <w:rPr>
          <w:rFonts w:ascii="Verdana" w:hAnsi="Verdana"/>
          <w:sz w:val="20"/>
          <w:szCs w:val="20"/>
        </w:rPr>
        <w:t>turas de  Portugal, respe</w:t>
      </w:r>
      <w:r w:rsidR="00E6026C" w:rsidRPr="00410993">
        <w:rPr>
          <w:rFonts w:ascii="Verdana" w:hAnsi="Verdana"/>
          <w:sz w:val="20"/>
          <w:szCs w:val="20"/>
        </w:rPr>
        <w:t>c</w:t>
      </w:r>
      <w:r w:rsidRPr="00410993">
        <w:rPr>
          <w:rFonts w:ascii="Verdana" w:hAnsi="Verdana"/>
          <w:sz w:val="20"/>
          <w:szCs w:val="20"/>
        </w:rPr>
        <w:t xml:space="preserve">tivamente, </w:t>
      </w:r>
      <w:r w:rsidR="00E6026C" w:rsidRPr="00410993">
        <w:rPr>
          <w:rFonts w:ascii="Verdana" w:hAnsi="Verdana"/>
          <w:sz w:val="20"/>
          <w:szCs w:val="20"/>
        </w:rPr>
        <w:t>así</w:t>
      </w:r>
      <w:r w:rsidRPr="00410993">
        <w:rPr>
          <w:rFonts w:ascii="Verdana" w:hAnsi="Verdana"/>
          <w:sz w:val="20"/>
          <w:szCs w:val="20"/>
        </w:rPr>
        <w:t xml:space="preserve"> como </w:t>
      </w:r>
      <w:r w:rsidR="00E6026C" w:rsidRPr="00410993">
        <w:rPr>
          <w:rFonts w:ascii="Verdana" w:hAnsi="Verdana"/>
          <w:sz w:val="20"/>
          <w:szCs w:val="20"/>
        </w:rPr>
        <w:t>e</w:t>
      </w:r>
      <w:r w:rsidRPr="00410993">
        <w:rPr>
          <w:rFonts w:ascii="Verdana" w:hAnsi="Verdana"/>
          <w:sz w:val="20"/>
          <w:szCs w:val="20"/>
        </w:rPr>
        <w:t>n</w:t>
      </w:r>
      <w:r w:rsidR="00E6026C" w:rsidRPr="00410993">
        <w:rPr>
          <w:rFonts w:ascii="Verdana" w:hAnsi="Verdana"/>
          <w:sz w:val="20"/>
          <w:szCs w:val="20"/>
        </w:rPr>
        <w:t xml:space="preserve"> l</w:t>
      </w:r>
      <w:r w:rsidRPr="00410993">
        <w:rPr>
          <w:rFonts w:ascii="Verdana" w:hAnsi="Verdana"/>
          <w:sz w:val="20"/>
          <w:szCs w:val="20"/>
        </w:rPr>
        <w:t>a Le</w:t>
      </w:r>
      <w:r w:rsidR="00E6026C" w:rsidRPr="00410993">
        <w:rPr>
          <w:rFonts w:ascii="Verdana" w:hAnsi="Verdana"/>
          <w:sz w:val="20"/>
          <w:szCs w:val="20"/>
        </w:rPr>
        <w:t>y</w:t>
      </w:r>
      <w:r w:rsidRPr="00410993">
        <w:rPr>
          <w:rFonts w:ascii="Verdana" w:hAnsi="Verdana"/>
          <w:sz w:val="20"/>
          <w:szCs w:val="20"/>
        </w:rPr>
        <w:t xml:space="preserve"> n.º 25/2006, de 30 de </w:t>
      </w:r>
      <w:r w:rsidR="00E6026C" w:rsidRPr="00410993">
        <w:rPr>
          <w:rFonts w:ascii="Verdana" w:hAnsi="Verdana"/>
          <w:sz w:val="20"/>
          <w:szCs w:val="20"/>
        </w:rPr>
        <w:t>j</w:t>
      </w:r>
      <w:r w:rsidRPr="00410993">
        <w:rPr>
          <w:rFonts w:ascii="Verdana" w:hAnsi="Verdana"/>
          <w:sz w:val="20"/>
          <w:szCs w:val="20"/>
        </w:rPr>
        <w:t>un</w:t>
      </w:r>
      <w:r w:rsidR="00E6026C" w:rsidRPr="00410993">
        <w:rPr>
          <w:rFonts w:ascii="Verdana" w:hAnsi="Verdana"/>
          <w:sz w:val="20"/>
          <w:szCs w:val="20"/>
        </w:rPr>
        <w:t>i</w:t>
      </w:r>
      <w:r w:rsidRPr="00410993">
        <w:rPr>
          <w:rFonts w:ascii="Verdana" w:hAnsi="Verdana"/>
          <w:sz w:val="20"/>
          <w:szCs w:val="20"/>
        </w:rPr>
        <w:t xml:space="preserve">o que regula </w:t>
      </w:r>
      <w:r w:rsidR="00E6026C" w:rsidRPr="00410993">
        <w:rPr>
          <w:rFonts w:ascii="Verdana" w:hAnsi="Verdana"/>
          <w:sz w:val="20"/>
          <w:szCs w:val="20"/>
        </w:rPr>
        <w:t>el</w:t>
      </w:r>
      <w:r w:rsidRPr="00410993">
        <w:rPr>
          <w:rFonts w:ascii="Verdana" w:hAnsi="Verdana"/>
          <w:sz w:val="20"/>
          <w:szCs w:val="20"/>
        </w:rPr>
        <w:t xml:space="preserve"> </w:t>
      </w:r>
      <w:r w:rsidR="00E6026C" w:rsidRPr="00410993">
        <w:rPr>
          <w:rFonts w:ascii="Verdana" w:hAnsi="Verdana"/>
          <w:sz w:val="20"/>
          <w:szCs w:val="20"/>
        </w:rPr>
        <w:t>régimen</w:t>
      </w:r>
      <w:r w:rsidRPr="00410993">
        <w:rPr>
          <w:rFonts w:ascii="Verdana" w:hAnsi="Verdana"/>
          <w:sz w:val="20"/>
          <w:szCs w:val="20"/>
        </w:rPr>
        <w:t xml:space="preserve"> sanciona</w:t>
      </w:r>
      <w:r w:rsidR="00E6026C" w:rsidRPr="00410993">
        <w:rPr>
          <w:rFonts w:ascii="Verdana" w:hAnsi="Verdana"/>
          <w:sz w:val="20"/>
          <w:szCs w:val="20"/>
        </w:rPr>
        <w:t>dor</w:t>
      </w:r>
      <w:r w:rsidRPr="00410993">
        <w:rPr>
          <w:rFonts w:ascii="Verdana" w:hAnsi="Verdana"/>
          <w:sz w:val="20"/>
          <w:szCs w:val="20"/>
        </w:rPr>
        <w:t xml:space="preserve"> aplic</w:t>
      </w:r>
      <w:r w:rsidR="00E6026C" w:rsidRPr="00410993">
        <w:rPr>
          <w:rFonts w:ascii="Verdana" w:hAnsi="Verdana"/>
          <w:sz w:val="20"/>
          <w:szCs w:val="20"/>
        </w:rPr>
        <w:t>able</w:t>
      </w:r>
      <w:r w:rsidRPr="00410993">
        <w:rPr>
          <w:rFonts w:ascii="Verdana" w:hAnsi="Verdana"/>
          <w:sz w:val="20"/>
          <w:szCs w:val="20"/>
        </w:rPr>
        <w:t xml:space="preserve"> </w:t>
      </w:r>
      <w:r w:rsidR="00E6026C" w:rsidRPr="00410993">
        <w:rPr>
          <w:rFonts w:ascii="Verdana" w:hAnsi="Verdana"/>
          <w:sz w:val="20"/>
          <w:szCs w:val="20"/>
        </w:rPr>
        <w:t>a las</w:t>
      </w:r>
      <w:r w:rsidRPr="00410993">
        <w:rPr>
          <w:rFonts w:ascii="Verdana" w:hAnsi="Verdana"/>
          <w:sz w:val="20"/>
          <w:szCs w:val="20"/>
        </w:rPr>
        <w:t xml:space="preserve"> transgres</w:t>
      </w:r>
      <w:r w:rsidR="00E6026C" w:rsidRPr="00410993">
        <w:rPr>
          <w:rFonts w:ascii="Verdana" w:hAnsi="Verdana"/>
          <w:sz w:val="20"/>
          <w:szCs w:val="20"/>
        </w:rPr>
        <w:t>iones</w:t>
      </w:r>
      <w:r w:rsidRPr="00410993">
        <w:rPr>
          <w:rFonts w:ascii="Verdana" w:hAnsi="Verdana"/>
          <w:sz w:val="20"/>
          <w:szCs w:val="20"/>
        </w:rPr>
        <w:t xml:space="preserve"> e</w:t>
      </w:r>
      <w:r w:rsidR="00E6026C" w:rsidRPr="00410993">
        <w:rPr>
          <w:rFonts w:ascii="Verdana" w:hAnsi="Verdana"/>
          <w:sz w:val="20"/>
          <w:szCs w:val="20"/>
        </w:rPr>
        <w:t>n</w:t>
      </w:r>
      <w:r w:rsidRPr="00410993">
        <w:rPr>
          <w:rFonts w:ascii="Verdana" w:hAnsi="Verdana"/>
          <w:sz w:val="20"/>
          <w:szCs w:val="20"/>
        </w:rPr>
        <w:t xml:space="preserve"> mat</w:t>
      </w:r>
      <w:r w:rsidR="00E6026C" w:rsidRPr="00410993">
        <w:rPr>
          <w:rFonts w:ascii="Verdana" w:hAnsi="Verdana"/>
          <w:sz w:val="20"/>
          <w:szCs w:val="20"/>
        </w:rPr>
        <w:t>e</w:t>
      </w:r>
      <w:r w:rsidRPr="00410993">
        <w:rPr>
          <w:rFonts w:ascii="Verdana" w:hAnsi="Verdana"/>
          <w:sz w:val="20"/>
          <w:szCs w:val="20"/>
        </w:rPr>
        <w:t>ria de Infraestru</w:t>
      </w:r>
      <w:r w:rsidR="00E6026C" w:rsidRPr="00410993">
        <w:rPr>
          <w:rFonts w:ascii="Verdana" w:hAnsi="Verdana"/>
          <w:sz w:val="20"/>
          <w:szCs w:val="20"/>
        </w:rPr>
        <w:t>c</w:t>
      </w:r>
      <w:r w:rsidRPr="00410993">
        <w:rPr>
          <w:rFonts w:ascii="Verdana" w:hAnsi="Verdana"/>
          <w:sz w:val="20"/>
          <w:szCs w:val="20"/>
        </w:rPr>
        <w:t xml:space="preserve">turas </w:t>
      </w:r>
      <w:r w:rsidR="00E6026C" w:rsidRPr="00410993">
        <w:rPr>
          <w:rFonts w:ascii="Verdana" w:hAnsi="Verdana"/>
          <w:sz w:val="20"/>
          <w:szCs w:val="20"/>
        </w:rPr>
        <w:t>viales</w:t>
      </w:r>
      <w:r w:rsidRPr="00410993">
        <w:rPr>
          <w:rFonts w:ascii="Verdana" w:hAnsi="Verdana"/>
          <w:sz w:val="20"/>
          <w:szCs w:val="20"/>
        </w:rPr>
        <w:t xml:space="preserve"> </w:t>
      </w:r>
      <w:r w:rsidR="00E6026C" w:rsidRPr="00410993">
        <w:rPr>
          <w:rFonts w:ascii="Verdana" w:hAnsi="Verdana"/>
          <w:sz w:val="20"/>
          <w:szCs w:val="20"/>
        </w:rPr>
        <w:t>d</w:t>
      </w:r>
      <w:r w:rsidRPr="00410993">
        <w:rPr>
          <w:rFonts w:ascii="Verdana" w:hAnsi="Verdana"/>
          <w:sz w:val="20"/>
          <w:szCs w:val="20"/>
        </w:rPr>
        <w:t>onde se</w:t>
      </w:r>
      <w:r w:rsidR="00E6026C" w:rsidRPr="00410993">
        <w:rPr>
          <w:rFonts w:ascii="Verdana" w:hAnsi="Verdana"/>
          <w:sz w:val="20"/>
          <w:szCs w:val="20"/>
        </w:rPr>
        <w:t>a</w:t>
      </w:r>
      <w:r w:rsidRPr="00410993">
        <w:rPr>
          <w:rFonts w:ascii="Verdana" w:hAnsi="Verdana"/>
          <w:sz w:val="20"/>
          <w:szCs w:val="20"/>
        </w:rPr>
        <w:t xml:space="preserve"> </w:t>
      </w:r>
      <w:r w:rsidR="00E6026C" w:rsidRPr="00410993">
        <w:rPr>
          <w:rFonts w:ascii="Verdana" w:hAnsi="Verdana"/>
          <w:sz w:val="20"/>
          <w:szCs w:val="20"/>
        </w:rPr>
        <w:t>obligatorio</w:t>
      </w:r>
      <w:r w:rsidRPr="00410993">
        <w:rPr>
          <w:rFonts w:ascii="Verdana" w:hAnsi="Verdana"/>
          <w:sz w:val="20"/>
          <w:szCs w:val="20"/>
        </w:rPr>
        <w:t xml:space="preserve"> </w:t>
      </w:r>
      <w:r w:rsidR="00E6026C" w:rsidRPr="00410993">
        <w:rPr>
          <w:rFonts w:ascii="Verdana" w:hAnsi="Verdana"/>
          <w:sz w:val="20"/>
          <w:szCs w:val="20"/>
        </w:rPr>
        <w:t>el</w:t>
      </w:r>
      <w:r w:rsidRPr="00410993">
        <w:rPr>
          <w:rFonts w:ascii="Verdana" w:hAnsi="Verdana"/>
          <w:sz w:val="20"/>
          <w:szCs w:val="20"/>
        </w:rPr>
        <w:t xml:space="preserve"> pag</w:t>
      </w:r>
      <w:r w:rsidR="00E6026C" w:rsidRPr="00410993">
        <w:rPr>
          <w:rFonts w:ascii="Verdana" w:hAnsi="Verdana"/>
          <w:sz w:val="20"/>
          <w:szCs w:val="20"/>
        </w:rPr>
        <w:t>o</w:t>
      </w:r>
      <w:r w:rsidRPr="00410993">
        <w:rPr>
          <w:rFonts w:ascii="Verdana" w:hAnsi="Verdana"/>
          <w:sz w:val="20"/>
          <w:szCs w:val="20"/>
        </w:rPr>
        <w:t xml:space="preserve"> de ta</w:t>
      </w:r>
      <w:r w:rsidR="00E6026C" w:rsidRPr="00410993">
        <w:rPr>
          <w:rFonts w:ascii="Verdana" w:hAnsi="Verdana"/>
          <w:sz w:val="20"/>
          <w:szCs w:val="20"/>
        </w:rPr>
        <w:t>s</w:t>
      </w:r>
      <w:r w:rsidRPr="00410993">
        <w:rPr>
          <w:rFonts w:ascii="Verdana" w:hAnsi="Verdana"/>
          <w:sz w:val="20"/>
          <w:szCs w:val="20"/>
        </w:rPr>
        <w:t>as de p</w:t>
      </w:r>
      <w:r w:rsidR="00E6026C" w:rsidRPr="00410993">
        <w:rPr>
          <w:rFonts w:ascii="Verdana" w:hAnsi="Verdana"/>
          <w:sz w:val="20"/>
          <w:szCs w:val="20"/>
        </w:rPr>
        <w:t>eaje</w:t>
      </w:r>
      <w:r w:rsidRPr="00410993">
        <w:rPr>
          <w:rFonts w:ascii="Verdana" w:hAnsi="Verdana"/>
          <w:sz w:val="20"/>
          <w:szCs w:val="20"/>
        </w:rPr>
        <w:t xml:space="preserve"> (Auto</w:t>
      </w:r>
      <w:r w:rsidR="00E6026C" w:rsidRPr="00410993">
        <w:rPr>
          <w:rFonts w:ascii="Verdana" w:hAnsi="Verdana"/>
          <w:sz w:val="20"/>
          <w:szCs w:val="20"/>
        </w:rPr>
        <w:t>pista</w:t>
      </w:r>
      <w:r w:rsidRPr="00410993">
        <w:rPr>
          <w:rFonts w:ascii="Verdana" w:hAnsi="Verdana"/>
          <w:sz w:val="20"/>
          <w:szCs w:val="20"/>
        </w:rPr>
        <w:t xml:space="preserve"> A28 </w:t>
      </w:r>
      <w:r w:rsidR="00E6026C" w:rsidRPr="00410993">
        <w:rPr>
          <w:rFonts w:ascii="Verdana" w:hAnsi="Verdana"/>
          <w:sz w:val="20"/>
          <w:szCs w:val="20"/>
        </w:rPr>
        <w:t>y</w:t>
      </w:r>
      <w:r w:rsidRPr="00410993">
        <w:rPr>
          <w:rFonts w:ascii="Verdana" w:hAnsi="Verdana"/>
          <w:sz w:val="20"/>
          <w:szCs w:val="20"/>
        </w:rPr>
        <w:t xml:space="preserve"> Auto</w:t>
      </w:r>
      <w:r w:rsidR="00E6026C" w:rsidRPr="00410993">
        <w:rPr>
          <w:rFonts w:ascii="Verdana" w:hAnsi="Verdana"/>
          <w:sz w:val="20"/>
          <w:szCs w:val="20"/>
        </w:rPr>
        <w:t>pista</w:t>
      </w:r>
      <w:r w:rsidRPr="00410993">
        <w:rPr>
          <w:rFonts w:ascii="Verdana" w:hAnsi="Verdana"/>
          <w:sz w:val="20"/>
          <w:szCs w:val="20"/>
        </w:rPr>
        <w:t xml:space="preserve"> A22), </w:t>
      </w:r>
      <w:r w:rsidR="00E6026C" w:rsidRPr="00410993">
        <w:rPr>
          <w:rFonts w:ascii="Verdana" w:hAnsi="Verdana"/>
          <w:sz w:val="20"/>
          <w:szCs w:val="20"/>
        </w:rPr>
        <w:t>así</w:t>
      </w:r>
      <w:r w:rsidRPr="00410993">
        <w:rPr>
          <w:rFonts w:ascii="Verdana" w:hAnsi="Verdana"/>
          <w:sz w:val="20"/>
          <w:szCs w:val="20"/>
        </w:rPr>
        <w:t xml:space="preserve"> como </w:t>
      </w:r>
      <w:r w:rsidR="00E6026C" w:rsidRPr="00410993">
        <w:rPr>
          <w:rFonts w:ascii="Verdana" w:hAnsi="Verdana"/>
          <w:sz w:val="20"/>
          <w:szCs w:val="20"/>
        </w:rPr>
        <w:t>el</w:t>
      </w:r>
      <w:r w:rsidRPr="00410993">
        <w:rPr>
          <w:rFonts w:ascii="Verdana" w:hAnsi="Verdana"/>
          <w:sz w:val="20"/>
          <w:szCs w:val="20"/>
        </w:rPr>
        <w:t xml:space="preserve"> cump</w:t>
      </w:r>
      <w:r w:rsidR="00E6026C" w:rsidRPr="00410993">
        <w:rPr>
          <w:rFonts w:ascii="Verdana" w:hAnsi="Verdana"/>
          <w:sz w:val="20"/>
          <w:szCs w:val="20"/>
        </w:rPr>
        <w:t>l</w:t>
      </w:r>
      <w:r w:rsidRPr="00410993">
        <w:rPr>
          <w:rFonts w:ascii="Verdana" w:hAnsi="Verdana"/>
          <w:sz w:val="20"/>
          <w:szCs w:val="20"/>
        </w:rPr>
        <w:t>im</w:t>
      </w:r>
      <w:r w:rsidR="00E6026C" w:rsidRPr="00410993">
        <w:rPr>
          <w:rFonts w:ascii="Verdana" w:hAnsi="Verdana"/>
          <w:sz w:val="20"/>
          <w:szCs w:val="20"/>
        </w:rPr>
        <w:t>i</w:t>
      </w:r>
      <w:r w:rsidRPr="00410993">
        <w:rPr>
          <w:rFonts w:ascii="Verdana" w:hAnsi="Verdana"/>
          <w:sz w:val="20"/>
          <w:szCs w:val="20"/>
        </w:rPr>
        <w:t>ento de ob</w:t>
      </w:r>
      <w:r w:rsidR="00E6026C" w:rsidRPr="00410993">
        <w:rPr>
          <w:rFonts w:ascii="Verdana" w:hAnsi="Verdana"/>
          <w:sz w:val="20"/>
          <w:szCs w:val="20"/>
        </w:rPr>
        <w:t>l</w:t>
      </w:r>
      <w:r w:rsidRPr="00410993">
        <w:rPr>
          <w:rFonts w:ascii="Verdana" w:hAnsi="Verdana"/>
          <w:sz w:val="20"/>
          <w:szCs w:val="20"/>
        </w:rPr>
        <w:t>iga</w:t>
      </w:r>
      <w:r w:rsidR="00E6026C" w:rsidRPr="00410993">
        <w:rPr>
          <w:rFonts w:ascii="Verdana" w:hAnsi="Verdana"/>
          <w:sz w:val="20"/>
          <w:szCs w:val="20"/>
        </w:rPr>
        <w:t>ciones</w:t>
      </w:r>
      <w:r w:rsidRPr="00410993">
        <w:rPr>
          <w:rFonts w:ascii="Verdana" w:hAnsi="Verdana"/>
          <w:sz w:val="20"/>
          <w:szCs w:val="20"/>
        </w:rPr>
        <w:t xml:space="preserve"> lega</w:t>
      </w:r>
      <w:r w:rsidR="00E6026C" w:rsidRPr="00410993">
        <w:rPr>
          <w:rFonts w:ascii="Verdana" w:hAnsi="Verdana"/>
          <w:sz w:val="20"/>
          <w:szCs w:val="20"/>
        </w:rPr>
        <w:t>le</w:t>
      </w:r>
      <w:r w:rsidRPr="00410993">
        <w:rPr>
          <w:rFonts w:ascii="Verdana" w:hAnsi="Verdana"/>
          <w:sz w:val="20"/>
          <w:szCs w:val="20"/>
        </w:rPr>
        <w:t>s.</w:t>
      </w:r>
    </w:p>
    <w:p w14:paraId="324CB23E" w14:textId="77777777" w:rsidR="009759A5" w:rsidRPr="00BC3360" w:rsidRDefault="009759A5" w:rsidP="009759A5">
      <w:pPr>
        <w:spacing w:line="360" w:lineRule="auto"/>
        <w:jc w:val="both"/>
        <w:rPr>
          <w:rFonts w:ascii="Verdana" w:hAnsi="Verdana"/>
          <w:color w:val="000000" w:themeColor="text1"/>
          <w:sz w:val="20"/>
          <w:szCs w:val="20"/>
        </w:rPr>
      </w:pPr>
    </w:p>
    <w:p w14:paraId="24B621BA" w14:textId="77777777" w:rsidR="0083475D" w:rsidRPr="00BC3360" w:rsidRDefault="0083475D" w:rsidP="0083475D">
      <w:pPr>
        <w:spacing w:line="360" w:lineRule="auto"/>
        <w:jc w:val="both"/>
        <w:rPr>
          <w:rFonts w:ascii="Verdana" w:hAnsi="Verdana"/>
          <w:color w:val="000000" w:themeColor="text1"/>
          <w:sz w:val="20"/>
          <w:szCs w:val="20"/>
        </w:rPr>
      </w:pPr>
      <w:r w:rsidRPr="00BC3360">
        <w:rPr>
          <w:rFonts w:ascii="Verdana" w:hAnsi="Verdana"/>
          <w:b/>
          <w:bCs/>
          <w:color w:val="000000" w:themeColor="text1"/>
          <w:sz w:val="20"/>
          <w:szCs w:val="20"/>
        </w:rPr>
        <w:t xml:space="preserve">2.5. ¿Durante cuánto tiempo conservamos sus datos personales? </w:t>
      </w:r>
    </w:p>
    <w:p w14:paraId="7A38B43C" w14:textId="77777777" w:rsidR="0083475D" w:rsidRPr="00BC3360" w:rsidRDefault="0083475D" w:rsidP="0083475D">
      <w:pPr>
        <w:spacing w:line="360" w:lineRule="auto"/>
        <w:jc w:val="both"/>
        <w:rPr>
          <w:rFonts w:ascii="Verdana" w:hAnsi="Verdana"/>
          <w:color w:val="000000" w:themeColor="text1"/>
          <w:sz w:val="20"/>
          <w:szCs w:val="20"/>
        </w:rPr>
      </w:pPr>
    </w:p>
    <w:p w14:paraId="6C674F90" w14:textId="77777777" w:rsidR="0083475D" w:rsidRPr="00BC3360" w:rsidRDefault="0083475D" w:rsidP="0083475D">
      <w:pPr>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Sus datos personales se conservarán durante el plazo de prescripción o caducidad de los derechos asociados, sin perjuicio de que Vialivre pueda mantenerlos más allá de esos períodos para cumplir con obligaciones legales y para fines estadísticos, debiendo, para este último efecto, anonimizarlos.</w:t>
      </w:r>
    </w:p>
    <w:p w14:paraId="1D28D9BE" w14:textId="77777777" w:rsidR="00BD3099" w:rsidRPr="00BC3360" w:rsidRDefault="00BD3099" w:rsidP="00E41C6E">
      <w:pPr>
        <w:spacing w:line="360" w:lineRule="auto"/>
        <w:jc w:val="both"/>
        <w:rPr>
          <w:rFonts w:ascii="Verdana" w:hAnsi="Verdana"/>
          <w:color w:val="000000" w:themeColor="text1"/>
          <w:sz w:val="20"/>
          <w:szCs w:val="20"/>
        </w:rPr>
      </w:pPr>
    </w:p>
    <w:p w14:paraId="477A6756" w14:textId="77777777" w:rsidR="00EF4411" w:rsidRPr="00BC3360" w:rsidRDefault="00EF4411" w:rsidP="003312FD">
      <w:pPr>
        <w:spacing w:line="360" w:lineRule="auto"/>
        <w:jc w:val="both"/>
        <w:rPr>
          <w:rFonts w:ascii="Verdana" w:hAnsi="Verdana"/>
          <w:color w:val="000000" w:themeColor="text1"/>
          <w:sz w:val="20"/>
          <w:szCs w:val="20"/>
        </w:rPr>
      </w:pPr>
    </w:p>
    <w:p w14:paraId="15E35C5B" w14:textId="12B77ECA" w:rsidR="0063530D" w:rsidRPr="00BC3360" w:rsidRDefault="0063530D" w:rsidP="003312FD">
      <w:pPr>
        <w:spacing w:line="360" w:lineRule="auto"/>
        <w:jc w:val="both"/>
        <w:rPr>
          <w:rFonts w:ascii="Verdana" w:hAnsi="Verdana"/>
          <w:b/>
          <w:bCs/>
          <w:color w:val="000000" w:themeColor="text1"/>
          <w:sz w:val="20"/>
          <w:szCs w:val="20"/>
        </w:rPr>
      </w:pPr>
      <w:r w:rsidRPr="00BC3360">
        <w:rPr>
          <w:rFonts w:ascii="Verdana" w:hAnsi="Verdana"/>
          <w:b/>
          <w:bCs/>
          <w:color w:val="000000" w:themeColor="text1"/>
          <w:sz w:val="20"/>
          <w:szCs w:val="20"/>
        </w:rPr>
        <w:t>2.6</w:t>
      </w:r>
      <w:r w:rsidR="005540F5" w:rsidRPr="00BC3360">
        <w:rPr>
          <w:rFonts w:ascii="Verdana" w:hAnsi="Verdana"/>
          <w:b/>
          <w:bCs/>
          <w:color w:val="000000" w:themeColor="text1"/>
          <w:sz w:val="20"/>
          <w:szCs w:val="20"/>
        </w:rPr>
        <w:t>.</w:t>
      </w:r>
      <w:r w:rsidRPr="00BC3360">
        <w:rPr>
          <w:rFonts w:ascii="Verdana" w:hAnsi="Verdana"/>
          <w:b/>
          <w:bCs/>
          <w:color w:val="000000" w:themeColor="text1"/>
          <w:sz w:val="20"/>
          <w:szCs w:val="20"/>
        </w:rPr>
        <w:t xml:space="preserve"> </w:t>
      </w:r>
      <w:r w:rsidR="0083475D" w:rsidRPr="00BC3360">
        <w:rPr>
          <w:rFonts w:ascii="Verdana" w:hAnsi="Verdana"/>
          <w:b/>
          <w:bCs/>
          <w:color w:val="000000" w:themeColor="text1"/>
          <w:sz w:val="20"/>
          <w:szCs w:val="20"/>
        </w:rPr>
        <w:t>¿Cuáles son sus derechos?</w:t>
      </w:r>
    </w:p>
    <w:p w14:paraId="4A1E0B60" w14:textId="77777777" w:rsidR="006D1D17" w:rsidRPr="00BC3360" w:rsidRDefault="006D1D17" w:rsidP="003312FD">
      <w:pPr>
        <w:spacing w:line="360" w:lineRule="auto"/>
        <w:jc w:val="both"/>
        <w:rPr>
          <w:rFonts w:ascii="Verdana" w:hAnsi="Verdana"/>
          <w:b/>
          <w:bCs/>
          <w:color w:val="000000" w:themeColor="text1"/>
          <w:sz w:val="20"/>
          <w:szCs w:val="20"/>
        </w:rPr>
      </w:pPr>
    </w:p>
    <w:p w14:paraId="203B4BF7" w14:textId="77777777" w:rsidR="0083475D" w:rsidRPr="00BC3360" w:rsidRDefault="0083475D" w:rsidP="0083475D">
      <w:pPr>
        <w:spacing w:line="360" w:lineRule="auto"/>
        <w:jc w:val="both"/>
        <w:rPr>
          <w:rFonts w:ascii="Verdana" w:hAnsi="Verdana"/>
          <w:bCs/>
          <w:color w:val="000000" w:themeColor="text1"/>
          <w:sz w:val="20"/>
          <w:szCs w:val="20"/>
        </w:rPr>
      </w:pPr>
      <w:r w:rsidRPr="00BC3360">
        <w:rPr>
          <w:rFonts w:ascii="Verdana" w:hAnsi="Verdana"/>
          <w:bCs/>
          <w:color w:val="000000" w:themeColor="text1"/>
          <w:sz w:val="20"/>
          <w:szCs w:val="20"/>
        </w:rPr>
        <w:t xml:space="preserve">De acuerdo con la legislación de protección de datos aplicable, tiene derecho de: </w:t>
      </w:r>
    </w:p>
    <w:p w14:paraId="1DDE1228" w14:textId="77777777" w:rsidR="0083475D" w:rsidRPr="00BC3360" w:rsidRDefault="0083475D" w:rsidP="0083475D">
      <w:pPr>
        <w:spacing w:line="360" w:lineRule="auto"/>
        <w:jc w:val="both"/>
        <w:rPr>
          <w:rFonts w:ascii="Verdana" w:hAnsi="Verdana"/>
          <w:bCs/>
          <w:color w:val="000000" w:themeColor="text1"/>
          <w:sz w:val="20"/>
          <w:szCs w:val="20"/>
        </w:rPr>
      </w:pPr>
    </w:p>
    <w:p w14:paraId="6B6B50AF" w14:textId="54CE1A4D" w:rsidR="0083475D" w:rsidRPr="00BC3360" w:rsidRDefault="0083475D" w:rsidP="0083475D">
      <w:pPr>
        <w:pStyle w:val="PargrafodaLista"/>
        <w:numPr>
          <w:ilvl w:val="0"/>
          <w:numId w:val="17"/>
        </w:numPr>
        <w:spacing w:line="360" w:lineRule="auto"/>
        <w:ind w:left="1134" w:hanging="1134"/>
        <w:jc w:val="both"/>
        <w:rPr>
          <w:rFonts w:ascii="Verdana" w:hAnsi="Verdana"/>
          <w:bCs/>
          <w:color w:val="000000" w:themeColor="text1"/>
          <w:sz w:val="20"/>
          <w:szCs w:val="20"/>
        </w:rPr>
      </w:pPr>
      <w:r w:rsidRPr="00BC3360">
        <w:rPr>
          <w:rFonts w:ascii="Verdana" w:hAnsi="Verdana"/>
          <w:bCs/>
          <w:color w:val="000000" w:themeColor="text1"/>
          <w:sz w:val="20"/>
          <w:szCs w:val="20"/>
          <w:u w:val="single"/>
        </w:rPr>
        <w:t>Solicitar el acceso a sus datos personales</w:t>
      </w:r>
      <w:r w:rsidRPr="00BC3360">
        <w:rPr>
          <w:rFonts w:ascii="Verdana" w:hAnsi="Verdana"/>
          <w:bCs/>
          <w:color w:val="000000" w:themeColor="text1"/>
          <w:sz w:val="20"/>
          <w:szCs w:val="20"/>
        </w:rPr>
        <w:t xml:space="preserve">: Tiene el derecho de obtener confirmación sobre si cualesquiera datos personales que le atañan están, o no, siendo tratados y, si fuese ese el caso, solicitar acceso a sus datos personales. Las informaciones de acceso incluyen – entre otras cosas – las finalidades del tratamiento, las categorías de datos personales en cuestión y las categorías de destinatarios o los destinatarios a quienes sus datos personales fueron o serán divulgados. </w:t>
      </w:r>
    </w:p>
    <w:p w14:paraId="01D3E9D2" w14:textId="77777777" w:rsidR="0083475D" w:rsidRPr="00BC3360" w:rsidRDefault="0083475D" w:rsidP="0083475D">
      <w:pPr>
        <w:pStyle w:val="PargrafodaLista"/>
        <w:spacing w:line="360" w:lineRule="auto"/>
        <w:ind w:left="1134"/>
        <w:jc w:val="both"/>
        <w:rPr>
          <w:rFonts w:ascii="Verdana" w:hAnsi="Verdana"/>
          <w:bCs/>
          <w:color w:val="000000" w:themeColor="text1"/>
          <w:sz w:val="20"/>
          <w:szCs w:val="20"/>
        </w:rPr>
      </w:pPr>
    </w:p>
    <w:p w14:paraId="5FCD9388" w14:textId="77777777" w:rsidR="0083475D" w:rsidRPr="00BC3360" w:rsidRDefault="0083475D" w:rsidP="0083475D">
      <w:pPr>
        <w:pStyle w:val="PargrafodaLista"/>
        <w:numPr>
          <w:ilvl w:val="0"/>
          <w:numId w:val="17"/>
        </w:numPr>
        <w:spacing w:line="360" w:lineRule="auto"/>
        <w:ind w:hanging="1080"/>
        <w:jc w:val="both"/>
        <w:rPr>
          <w:rFonts w:ascii="Verdana" w:hAnsi="Verdana"/>
          <w:bCs/>
          <w:color w:val="000000" w:themeColor="text1"/>
          <w:sz w:val="20"/>
          <w:szCs w:val="20"/>
        </w:rPr>
      </w:pPr>
      <w:r w:rsidRPr="00BC3360">
        <w:rPr>
          <w:rFonts w:ascii="Verdana" w:hAnsi="Verdana"/>
          <w:bCs/>
          <w:color w:val="000000" w:themeColor="text1"/>
          <w:sz w:val="20"/>
          <w:szCs w:val="20"/>
          <w:u w:val="single"/>
        </w:rPr>
        <w:t>Solicitar la rectificación de sus datos personales</w:t>
      </w:r>
      <w:r w:rsidRPr="00BC3360">
        <w:rPr>
          <w:rFonts w:ascii="Verdana" w:hAnsi="Verdana"/>
          <w:bCs/>
          <w:color w:val="000000" w:themeColor="text1"/>
          <w:sz w:val="20"/>
          <w:szCs w:val="20"/>
        </w:rPr>
        <w:t xml:space="preserve">: tiene el derecho de obtener la rectificación de las imprecisiones relativas a sus datos </w:t>
      </w:r>
      <w:r w:rsidRPr="00BC3360">
        <w:rPr>
          <w:rFonts w:ascii="Verdana" w:hAnsi="Verdana"/>
          <w:bCs/>
          <w:color w:val="000000" w:themeColor="text1"/>
          <w:sz w:val="20"/>
          <w:szCs w:val="20"/>
        </w:rPr>
        <w:lastRenderedPageBreak/>
        <w:t xml:space="preserve">personales. Teniendo en cuenta las finalidades del tratamiento, tiene derecho a que sus datos personales incompletos sean completados, incluyendo por medio de una declaración adicional. </w:t>
      </w:r>
    </w:p>
    <w:p w14:paraId="055C7983" w14:textId="77777777" w:rsidR="00B84095" w:rsidRPr="00BC3360" w:rsidRDefault="00B84095" w:rsidP="0083475D">
      <w:pPr>
        <w:spacing w:line="360" w:lineRule="auto"/>
        <w:rPr>
          <w:rFonts w:ascii="Verdana" w:hAnsi="Verdana"/>
          <w:bCs/>
          <w:color w:val="000000" w:themeColor="text1"/>
          <w:sz w:val="20"/>
          <w:szCs w:val="20"/>
        </w:rPr>
      </w:pPr>
    </w:p>
    <w:p w14:paraId="53878838" w14:textId="70DE5FA6" w:rsidR="0083475D" w:rsidRPr="00BC3360" w:rsidRDefault="0083475D" w:rsidP="0083475D">
      <w:pPr>
        <w:pStyle w:val="PargrafodaLista"/>
        <w:numPr>
          <w:ilvl w:val="0"/>
          <w:numId w:val="17"/>
        </w:numPr>
        <w:spacing w:line="360" w:lineRule="auto"/>
        <w:ind w:hanging="1080"/>
        <w:jc w:val="both"/>
        <w:rPr>
          <w:rFonts w:ascii="Verdana" w:hAnsi="Verdana"/>
          <w:bCs/>
          <w:color w:val="000000" w:themeColor="text1"/>
          <w:sz w:val="20"/>
          <w:szCs w:val="20"/>
        </w:rPr>
      </w:pPr>
      <w:r w:rsidRPr="00BC3360">
        <w:rPr>
          <w:rFonts w:ascii="Verdana" w:hAnsi="Verdana"/>
          <w:bCs/>
          <w:color w:val="000000" w:themeColor="text1"/>
          <w:sz w:val="20"/>
          <w:szCs w:val="20"/>
          <w:u w:val="single"/>
        </w:rPr>
        <w:t>Solicitar la limitación del tratamiento de sus datos personales</w:t>
      </w:r>
      <w:r w:rsidRPr="00BC3360">
        <w:rPr>
          <w:rFonts w:ascii="Verdana" w:hAnsi="Verdana"/>
          <w:bCs/>
          <w:color w:val="000000" w:themeColor="text1"/>
          <w:sz w:val="20"/>
          <w:szCs w:val="20"/>
        </w:rPr>
        <w:t>: en determinadas circunstancias, puede tener derecho a obtener la limitación del tratamiento de sus datos personales. En ese caso, los respectivos datos serán señalados y solo podremos tratarlos con su consentimiento o para determinados fines.</w:t>
      </w:r>
    </w:p>
    <w:p w14:paraId="3FF8A557" w14:textId="77777777" w:rsidR="0083475D" w:rsidRPr="00BC3360" w:rsidRDefault="0083475D" w:rsidP="0083475D">
      <w:pPr>
        <w:pStyle w:val="PargrafodaLista"/>
        <w:rPr>
          <w:rFonts w:ascii="Verdana" w:hAnsi="Verdana"/>
          <w:bCs/>
          <w:color w:val="000000" w:themeColor="text1"/>
          <w:sz w:val="20"/>
          <w:szCs w:val="20"/>
        </w:rPr>
      </w:pPr>
    </w:p>
    <w:p w14:paraId="514DAB0C" w14:textId="3F963589" w:rsidR="00273AEF" w:rsidRPr="00BC3360" w:rsidRDefault="0083475D" w:rsidP="0083475D">
      <w:pPr>
        <w:pStyle w:val="PargrafodaLista"/>
        <w:numPr>
          <w:ilvl w:val="0"/>
          <w:numId w:val="17"/>
        </w:numPr>
        <w:spacing w:line="360" w:lineRule="auto"/>
        <w:ind w:hanging="1080"/>
        <w:jc w:val="both"/>
        <w:rPr>
          <w:rFonts w:ascii="Verdana" w:hAnsi="Verdana"/>
          <w:bCs/>
          <w:color w:val="000000" w:themeColor="text1"/>
          <w:sz w:val="20"/>
          <w:szCs w:val="20"/>
        </w:rPr>
      </w:pPr>
      <w:r w:rsidRPr="00BC3360">
        <w:rPr>
          <w:rFonts w:ascii="Verdana" w:hAnsi="Verdana"/>
          <w:bCs/>
          <w:color w:val="000000" w:themeColor="text1"/>
          <w:sz w:val="20"/>
          <w:szCs w:val="20"/>
          <w:u w:val="single"/>
        </w:rPr>
        <w:t>Solicitar la portabilidad de los datos</w:t>
      </w:r>
      <w:r w:rsidRPr="00BC3360">
        <w:rPr>
          <w:rFonts w:ascii="Verdana" w:hAnsi="Verdana"/>
          <w:bCs/>
          <w:color w:val="000000" w:themeColor="text1"/>
          <w:sz w:val="20"/>
          <w:szCs w:val="20"/>
        </w:rPr>
        <w:t>: en determinadas circunstancias, puede tener derecho a recibir los datos personales que nos facilitó, en un formato estructurado, de uso corriente y de lectura automática. Como alternativa puede tener derecho a transmitir esos datos para otra entidad, sin que lo podamos impedir.</w:t>
      </w:r>
    </w:p>
    <w:p w14:paraId="46E0962C" w14:textId="77777777" w:rsidR="0083475D" w:rsidRPr="00BC3360" w:rsidRDefault="0083475D" w:rsidP="0083475D">
      <w:pPr>
        <w:pStyle w:val="PargrafodaLista"/>
        <w:rPr>
          <w:rFonts w:ascii="Verdana" w:hAnsi="Verdana"/>
          <w:bCs/>
          <w:color w:val="000000" w:themeColor="text1"/>
          <w:sz w:val="20"/>
          <w:szCs w:val="20"/>
        </w:rPr>
      </w:pPr>
    </w:p>
    <w:p w14:paraId="00909CEB" w14:textId="6B78F4E1" w:rsidR="0083475D" w:rsidRPr="007E6F31" w:rsidRDefault="0083475D" w:rsidP="007E6F31">
      <w:pPr>
        <w:pStyle w:val="PargrafodaLista"/>
        <w:numPr>
          <w:ilvl w:val="0"/>
          <w:numId w:val="17"/>
        </w:numPr>
        <w:spacing w:line="360" w:lineRule="auto"/>
        <w:ind w:hanging="1080"/>
        <w:jc w:val="both"/>
        <w:rPr>
          <w:rFonts w:ascii="Verdana" w:hAnsi="Verdana"/>
          <w:bCs/>
          <w:color w:val="000000" w:themeColor="text1"/>
          <w:sz w:val="20"/>
          <w:szCs w:val="20"/>
        </w:rPr>
      </w:pPr>
      <w:r w:rsidRPr="00BC3360">
        <w:rPr>
          <w:rFonts w:ascii="Verdana" w:hAnsi="Verdana"/>
          <w:bCs/>
          <w:color w:val="000000" w:themeColor="text1"/>
          <w:sz w:val="20"/>
          <w:szCs w:val="20"/>
          <w:u w:val="single"/>
        </w:rPr>
        <w:t>Oponerse al tratamiento de sus datos personales</w:t>
      </w:r>
      <w:r w:rsidRPr="00BC3360">
        <w:rPr>
          <w:rFonts w:ascii="Verdana" w:hAnsi="Verdana"/>
          <w:bCs/>
          <w:color w:val="000000" w:themeColor="text1"/>
          <w:sz w:val="20"/>
          <w:szCs w:val="20"/>
        </w:rPr>
        <w:t>: tiene el derecho de, por motivos relacionados con su situación particular, en cualquier momento, oponerse al tratamiento de sus datos personales. En ese caso, Vialivre cesará el tratamiento de sus datos personales, a no ser que se verifiquen razones imperiosas y legítimas para ese tratamiento que prevalezcan sobre sus intereses, derechos y libertades, o a efectos de declaración, ejercicio o defensa de un derecho en un proceso judicial.</w:t>
      </w:r>
    </w:p>
    <w:p w14:paraId="2BA7C2F4" w14:textId="77777777" w:rsidR="00273AEF" w:rsidRPr="00BC3360" w:rsidRDefault="00273AEF" w:rsidP="00273AEF">
      <w:pPr>
        <w:pStyle w:val="PargrafodaLista"/>
        <w:rPr>
          <w:rFonts w:ascii="Verdana" w:hAnsi="Verdana"/>
          <w:bCs/>
          <w:color w:val="000000" w:themeColor="text1"/>
          <w:sz w:val="20"/>
          <w:szCs w:val="20"/>
        </w:rPr>
      </w:pPr>
    </w:p>
    <w:p w14:paraId="2D37D3F9" w14:textId="6E17D9C9" w:rsidR="00273AEF" w:rsidRPr="005A04C2" w:rsidRDefault="00273AEF" w:rsidP="00273AEF">
      <w:pPr>
        <w:pStyle w:val="PargrafodaLista"/>
        <w:numPr>
          <w:ilvl w:val="0"/>
          <w:numId w:val="17"/>
        </w:numPr>
        <w:spacing w:line="360" w:lineRule="auto"/>
        <w:ind w:hanging="1080"/>
        <w:jc w:val="both"/>
        <w:rPr>
          <w:rFonts w:ascii="Verdana" w:hAnsi="Verdana"/>
          <w:bCs/>
          <w:sz w:val="20"/>
          <w:szCs w:val="20"/>
        </w:rPr>
      </w:pPr>
      <w:r w:rsidRPr="005A04C2">
        <w:rPr>
          <w:rFonts w:ascii="Verdana" w:hAnsi="Verdana"/>
          <w:bCs/>
          <w:sz w:val="20"/>
          <w:szCs w:val="20"/>
          <w:u w:val="single"/>
        </w:rPr>
        <w:t xml:space="preserve">Retirar </w:t>
      </w:r>
      <w:r w:rsidR="00D40CE4" w:rsidRPr="005A04C2">
        <w:rPr>
          <w:rFonts w:ascii="Verdana" w:hAnsi="Verdana"/>
          <w:bCs/>
          <w:sz w:val="20"/>
          <w:szCs w:val="20"/>
          <w:u w:val="single"/>
        </w:rPr>
        <w:t>el</w:t>
      </w:r>
      <w:r w:rsidRPr="005A04C2">
        <w:rPr>
          <w:rFonts w:ascii="Verdana" w:hAnsi="Verdana"/>
          <w:bCs/>
          <w:sz w:val="20"/>
          <w:szCs w:val="20"/>
          <w:u w:val="single"/>
        </w:rPr>
        <w:t xml:space="preserve"> Consentim</w:t>
      </w:r>
      <w:r w:rsidR="00D40CE4" w:rsidRPr="005A04C2">
        <w:rPr>
          <w:rFonts w:ascii="Verdana" w:hAnsi="Verdana"/>
          <w:bCs/>
          <w:sz w:val="20"/>
          <w:szCs w:val="20"/>
          <w:u w:val="single"/>
        </w:rPr>
        <w:t>i</w:t>
      </w:r>
      <w:r w:rsidRPr="005A04C2">
        <w:rPr>
          <w:rFonts w:ascii="Verdana" w:hAnsi="Verdana"/>
          <w:bCs/>
          <w:sz w:val="20"/>
          <w:szCs w:val="20"/>
          <w:u w:val="single"/>
        </w:rPr>
        <w:t>ento</w:t>
      </w:r>
      <w:r w:rsidRPr="005A04C2">
        <w:rPr>
          <w:rFonts w:ascii="Verdana" w:hAnsi="Verdana"/>
          <w:bCs/>
          <w:sz w:val="20"/>
          <w:szCs w:val="20"/>
        </w:rPr>
        <w:t>: d</w:t>
      </w:r>
      <w:r w:rsidR="00D40CE4" w:rsidRPr="005A04C2">
        <w:rPr>
          <w:rFonts w:ascii="Verdana" w:hAnsi="Verdana"/>
          <w:bCs/>
          <w:sz w:val="20"/>
          <w:szCs w:val="20"/>
        </w:rPr>
        <w:t>erecho</w:t>
      </w:r>
      <w:r w:rsidRPr="005A04C2">
        <w:rPr>
          <w:rFonts w:ascii="Verdana" w:hAnsi="Verdana"/>
          <w:bCs/>
          <w:sz w:val="20"/>
          <w:szCs w:val="20"/>
        </w:rPr>
        <w:t xml:space="preserve"> que l</w:t>
      </w:r>
      <w:r w:rsidR="00D40CE4" w:rsidRPr="005A04C2">
        <w:rPr>
          <w:rFonts w:ascii="Verdana" w:hAnsi="Verdana"/>
          <w:bCs/>
          <w:sz w:val="20"/>
          <w:szCs w:val="20"/>
        </w:rPr>
        <w:t>e</w:t>
      </w:r>
      <w:r w:rsidRPr="005A04C2">
        <w:rPr>
          <w:rFonts w:ascii="Verdana" w:hAnsi="Verdana"/>
          <w:bCs/>
          <w:sz w:val="20"/>
          <w:szCs w:val="20"/>
        </w:rPr>
        <w:t xml:space="preserve"> permite retirar su consentim</w:t>
      </w:r>
      <w:r w:rsidR="00D40CE4" w:rsidRPr="005A04C2">
        <w:rPr>
          <w:rFonts w:ascii="Verdana" w:hAnsi="Verdana"/>
          <w:bCs/>
          <w:sz w:val="20"/>
          <w:szCs w:val="20"/>
        </w:rPr>
        <w:t>i</w:t>
      </w:r>
      <w:r w:rsidRPr="005A04C2">
        <w:rPr>
          <w:rFonts w:ascii="Verdana" w:hAnsi="Verdana"/>
          <w:bCs/>
          <w:sz w:val="20"/>
          <w:szCs w:val="20"/>
        </w:rPr>
        <w:t xml:space="preserve">ento, </w:t>
      </w:r>
      <w:r w:rsidR="00D40CE4" w:rsidRPr="005A04C2">
        <w:rPr>
          <w:rFonts w:ascii="Verdana" w:hAnsi="Verdana"/>
          <w:bCs/>
          <w:sz w:val="20"/>
          <w:szCs w:val="20"/>
        </w:rPr>
        <w:t>pero</w:t>
      </w:r>
      <w:r w:rsidRPr="005A04C2">
        <w:rPr>
          <w:rFonts w:ascii="Verdana" w:hAnsi="Verdana"/>
          <w:bCs/>
          <w:sz w:val="20"/>
          <w:szCs w:val="20"/>
        </w:rPr>
        <w:t xml:space="preserve"> que apenas p</w:t>
      </w:r>
      <w:r w:rsidR="00D40CE4" w:rsidRPr="005A04C2">
        <w:rPr>
          <w:rFonts w:ascii="Verdana" w:hAnsi="Verdana"/>
          <w:bCs/>
          <w:sz w:val="20"/>
          <w:szCs w:val="20"/>
        </w:rPr>
        <w:t>ue</w:t>
      </w:r>
      <w:r w:rsidRPr="005A04C2">
        <w:rPr>
          <w:rFonts w:ascii="Verdana" w:hAnsi="Verdana"/>
          <w:bCs/>
          <w:sz w:val="20"/>
          <w:szCs w:val="20"/>
        </w:rPr>
        <w:t>de ser e</w:t>
      </w:r>
      <w:r w:rsidR="00D40CE4" w:rsidRPr="005A04C2">
        <w:rPr>
          <w:rFonts w:ascii="Verdana" w:hAnsi="Verdana"/>
          <w:bCs/>
          <w:sz w:val="20"/>
          <w:szCs w:val="20"/>
        </w:rPr>
        <w:t>j</w:t>
      </w:r>
      <w:r w:rsidRPr="005A04C2">
        <w:rPr>
          <w:rFonts w:ascii="Verdana" w:hAnsi="Verdana"/>
          <w:bCs/>
          <w:sz w:val="20"/>
          <w:szCs w:val="20"/>
        </w:rPr>
        <w:t xml:space="preserve">ercido </w:t>
      </w:r>
      <w:r w:rsidR="00D40CE4" w:rsidRPr="005A04C2">
        <w:rPr>
          <w:rFonts w:ascii="Verdana" w:hAnsi="Verdana"/>
          <w:bCs/>
          <w:sz w:val="20"/>
          <w:szCs w:val="20"/>
        </w:rPr>
        <w:t>c</w:t>
      </w:r>
      <w:r w:rsidRPr="005A04C2">
        <w:rPr>
          <w:rFonts w:ascii="Verdana" w:hAnsi="Verdana"/>
          <w:bCs/>
          <w:sz w:val="20"/>
          <w:szCs w:val="20"/>
        </w:rPr>
        <w:t>uando</w:t>
      </w:r>
      <w:r w:rsidR="00D40CE4" w:rsidRPr="005A04C2">
        <w:rPr>
          <w:rFonts w:ascii="Verdana" w:hAnsi="Verdana"/>
          <w:bCs/>
          <w:sz w:val="20"/>
          <w:szCs w:val="20"/>
        </w:rPr>
        <w:t xml:space="preserve"> </w:t>
      </w:r>
      <w:r w:rsidRPr="005A04C2">
        <w:rPr>
          <w:rFonts w:ascii="Verdana" w:hAnsi="Verdana"/>
          <w:bCs/>
          <w:sz w:val="20"/>
          <w:szCs w:val="20"/>
        </w:rPr>
        <w:t>su consentim</w:t>
      </w:r>
      <w:r w:rsidR="00D40CE4" w:rsidRPr="005A04C2">
        <w:rPr>
          <w:rFonts w:ascii="Verdana" w:hAnsi="Verdana"/>
          <w:bCs/>
          <w:sz w:val="20"/>
          <w:szCs w:val="20"/>
        </w:rPr>
        <w:t>i</w:t>
      </w:r>
      <w:r w:rsidRPr="005A04C2">
        <w:rPr>
          <w:rFonts w:ascii="Verdana" w:hAnsi="Verdana"/>
          <w:bCs/>
          <w:sz w:val="20"/>
          <w:szCs w:val="20"/>
        </w:rPr>
        <w:t xml:space="preserve">ento sea </w:t>
      </w:r>
      <w:r w:rsidR="00D40CE4" w:rsidRPr="005A04C2">
        <w:rPr>
          <w:rFonts w:ascii="Verdana" w:hAnsi="Verdana"/>
          <w:bCs/>
          <w:sz w:val="20"/>
          <w:szCs w:val="20"/>
        </w:rPr>
        <w:t>l</w:t>
      </w:r>
      <w:r w:rsidRPr="005A04C2">
        <w:rPr>
          <w:rFonts w:ascii="Verdana" w:hAnsi="Verdana"/>
          <w:bCs/>
          <w:sz w:val="20"/>
          <w:szCs w:val="20"/>
        </w:rPr>
        <w:t xml:space="preserve">a única </w:t>
      </w:r>
      <w:r w:rsidR="00D40CE4" w:rsidRPr="005A04C2">
        <w:rPr>
          <w:rFonts w:ascii="Verdana" w:hAnsi="Verdana"/>
          <w:bCs/>
          <w:sz w:val="20"/>
          <w:szCs w:val="20"/>
        </w:rPr>
        <w:t>condición</w:t>
      </w:r>
      <w:r w:rsidRPr="005A04C2">
        <w:rPr>
          <w:rFonts w:ascii="Verdana" w:hAnsi="Verdana"/>
          <w:bCs/>
          <w:sz w:val="20"/>
          <w:szCs w:val="20"/>
        </w:rPr>
        <w:t xml:space="preserve"> de legitimidad.</w:t>
      </w:r>
    </w:p>
    <w:p w14:paraId="5B83635B" w14:textId="77777777" w:rsidR="00157829" w:rsidRPr="00BC3360" w:rsidRDefault="00157829" w:rsidP="003312FD">
      <w:pPr>
        <w:spacing w:line="360" w:lineRule="auto"/>
        <w:jc w:val="both"/>
        <w:rPr>
          <w:rFonts w:ascii="Verdana" w:hAnsi="Verdana"/>
          <w:bCs/>
          <w:color w:val="000000" w:themeColor="text1"/>
          <w:sz w:val="20"/>
          <w:szCs w:val="20"/>
        </w:rPr>
      </w:pPr>
    </w:p>
    <w:p w14:paraId="4B668B33" w14:textId="0B10C309" w:rsidR="009814A2" w:rsidRPr="00A824CA" w:rsidRDefault="00D40CE4" w:rsidP="004D41DE">
      <w:pPr>
        <w:tabs>
          <w:tab w:val="left" w:pos="0"/>
        </w:tabs>
        <w:spacing w:line="360" w:lineRule="auto"/>
        <w:jc w:val="both"/>
        <w:rPr>
          <w:rFonts w:ascii="Verdana" w:hAnsi="Verdana"/>
          <w:sz w:val="20"/>
          <w:szCs w:val="20"/>
        </w:rPr>
      </w:pPr>
      <w:r w:rsidRPr="00A824CA">
        <w:rPr>
          <w:rFonts w:ascii="Verdana" w:hAnsi="Verdana"/>
          <w:sz w:val="20"/>
          <w:szCs w:val="20"/>
        </w:rPr>
        <w:t>También</w:t>
      </w:r>
      <w:r w:rsidR="00273AEF" w:rsidRPr="00A824CA">
        <w:rPr>
          <w:rFonts w:ascii="Verdana" w:hAnsi="Verdana"/>
          <w:sz w:val="20"/>
          <w:szCs w:val="20"/>
        </w:rPr>
        <w:t xml:space="preserve"> t</w:t>
      </w:r>
      <w:r w:rsidRPr="00A824CA">
        <w:rPr>
          <w:rFonts w:ascii="Verdana" w:hAnsi="Verdana"/>
          <w:sz w:val="20"/>
          <w:szCs w:val="20"/>
        </w:rPr>
        <w:t>iene</w:t>
      </w:r>
      <w:r w:rsidR="00273AEF" w:rsidRPr="00A824CA">
        <w:rPr>
          <w:rFonts w:ascii="Verdana" w:hAnsi="Verdana"/>
          <w:sz w:val="20"/>
          <w:szCs w:val="20"/>
        </w:rPr>
        <w:t xml:space="preserve"> d</w:t>
      </w:r>
      <w:r w:rsidRPr="00A824CA">
        <w:rPr>
          <w:rFonts w:ascii="Verdana" w:hAnsi="Verdana"/>
          <w:sz w:val="20"/>
          <w:szCs w:val="20"/>
        </w:rPr>
        <w:t>erecho</w:t>
      </w:r>
      <w:r w:rsidR="00273AEF" w:rsidRPr="00A824CA">
        <w:rPr>
          <w:rFonts w:ascii="Verdana" w:hAnsi="Verdana"/>
          <w:sz w:val="20"/>
          <w:szCs w:val="20"/>
        </w:rPr>
        <w:t xml:space="preserve"> de presentar u</w:t>
      </w:r>
      <w:r w:rsidRPr="00A824CA">
        <w:rPr>
          <w:rFonts w:ascii="Verdana" w:hAnsi="Verdana"/>
          <w:sz w:val="20"/>
          <w:szCs w:val="20"/>
        </w:rPr>
        <w:t>n</w:t>
      </w:r>
      <w:r w:rsidR="00273AEF" w:rsidRPr="00A824CA">
        <w:rPr>
          <w:rFonts w:ascii="Verdana" w:hAnsi="Verdana"/>
          <w:sz w:val="20"/>
          <w:szCs w:val="20"/>
        </w:rPr>
        <w:t xml:space="preserve">a </w:t>
      </w:r>
      <w:r w:rsidRPr="00A824CA">
        <w:rPr>
          <w:rFonts w:ascii="Verdana" w:hAnsi="Verdana"/>
          <w:sz w:val="20"/>
          <w:szCs w:val="20"/>
        </w:rPr>
        <w:t>reclamación</w:t>
      </w:r>
      <w:r w:rsidR="00273AEF" w:rsidRPr="00A824CA">
        <w:rPr>
          <w:rFonts w:ascii="Verdana" w:hAnsi="Verdana"/>
          <w:sz w:val="20"/>
          <w:szCs w:val="20"/>
        </w:rPr>
        <w:t xml:space="preserve"> </w:t>
      </w:r>
      <w:r w:rsidRPr="00A824CA">
        <w:rPr>
          <w:rFonts w:ascii="Verdana" w:hAnsi="Verdana"/>
          <w:sz w:val="20"/>
          <w:szCs w:val="20"/>
        </w:rPr>
        <w:t>a la</w:t>
      </w:r>
      <w:r w:rsidR="00273AEF" w:rsidRPr="00A824CA">
        <w:rPr>
          <w:rFonts w:ascii="Verdana" w:hAnsi="Verdana"/>
          <w:sz w:val="20"/>
          <w:szCs w:val="20"/>
        </w:rPr>
        <w:t xml:space="preserve"> autoridad competente de </w:t>
      </w:r>
      <w:r w:rsidRPr="00A824CA">
        <w:rPr>
          <w:rFonts w:ascii="Verdana" w:hAnsi="Verdana"/>
          <w:sz w:val="20"/>
          <w:szCs w:val="20"/>
        </w:rPr>
        <w:t>supervisión</w:t>
      </w:r>
      <w:r w:rsidR="00273AEF" w:rsidRPr="00A824CA">
        <w:rPr>
          <w:rFonts w:ascii="Verdana" w:hAnsi="Verdana"/>
          <w:sz w:val="20"/>
          <w:szCs w:val="20"/>
        </w:rPr>
        <w:t xml:space="preserve"> d</w:t>
      </w:r>
      <w:r w:rsidRPr="00A824CA">
        <w:rPr>
          <w:rFonts w:ascii="Verdana" w:hAnsi="Verdana"/>
          <w:sz w:val="20"/>
          <w:szCs w:val="20"/>
        </w:rPr>
        <w:t>e l</w:t>
      </w:r>
      <w:r w:rsidR="00273AEF" w:rsidRPr="00A824CA">
        <w:rPr>
          <w:rFonts w:ascii="Verdana" w:hAnsi="Verdana"/>
          <w:sz w:val="20"/>
          <w:szCs w:val="20"/>
        </w:rPr>
        <w:t xml:space="preserve">a </w:t>
      </w:r>
      <w:r w:rsidRPr="00A824CA">
        <w:rPr>
          <w:rFonts w:ascii="Verdana" w:hAnsi="Verdana"/>
          <w:sz w:val="20"/>
          <w:szCs w:val="20"/>
        </w:rPr>
        <w:t>protección</w:t>
      </w:r>
      <w:r w:rsidR="00273AEF" w:rsidRPr="00A824CA">
        <w:rPr>
          <w:rFonts w:ascii="Verdana" w:hAnsi="Verdana"/>
          <w:sz w:val="20"/>
          <w:szCs w:val="20"/>
        </w:rPr>
        <w:t xml:space="preserve"> de da</w:t>
      </w:r>
      <w:r w:rsidRPr="00A824CA">
        <w:rPr>
          <w:rFonts w:ascii="Verdana" w:hAnsi="Verdana"/>
          <w:sz w:val="20"/>
          <w:szCs w:val="20"/>
        </w:rPr>
        <w:t>t</w:t>
      </w:r>
      <w:r w:rsidR="00273AEF" w:rsidRPr="00A824CA">
        <w:rPr>
          <w:rFonts w:ascii="Verdana" w:hAnsi="Verdana"/>
          <w:sz w:val="20"/>
          <w:szCs w:val="20"/>
        </w:rPr>
        <w:t xml:space="preserve">os (http://www.cnpd.pt). </w:t>
      </w:r>
      <w:r w:rsidRPr="00A824CA">
        <w:rPr>
          <w:rFonts w:ascii="Verdana" w:hAnsi="Verdana"/>
          <w:sz w:val="20"/>
          <w:szCs w:val="20"/>
        </w:rPr>
        <w:t>Además,</w:t>
      </w:r>
      <w:r w:rsidR="00273AEF" w:rsidRPr="00A824CA">
        <w:rPr>
          <w:rFonts w:ascii="Verdana" w:hAnsi="Verdana"/>
          <w:sz w:val="20"/>
          <w:szCs w:val="20"/>
        </w:rPr>
        <w:t xml:space="preserve"> podrá contactar </w:t>
      </w:r>
      <w:r w:rsidRPr="00A824CA">
        <w:rPr>
          <w:rFonts w:ascii="Verdana" w:hAnsi="Verdana"/>
          <w:sz w:val="20"/>
          <w:szCs w:val="20"/>
        </w:rPr>
        <w:t>a</w:t>
      </w:r>
      <w:r w:rsidR="00273AEF" w:rsidRPr="00A824CA">
        <w:rPr>
          <w:rFonts w:ascii="Verdana" w:hAnsi="Verdana"/>
          <w:sz w:val="20"/>
          <w:szCs w:val="20"/>
        </w:rPr>
        <w:t xml:space="preserve"> n</w:t>
      </w:r>
      <w:r w:rsidRPr="00A824CA">
        <w:rPr>
          <w:rFonts w:ascii="Verdana" w:hAnsi="Verdana"/>
          <w:sz w:val="20"/>
          <w:szCs w:val="20"/>
        </w:rPr>
        <w:t>uestro</w:t>
      </w:r>
      <w:r w:rsidR="00273AEF" w:rsidRPr="00A824CA">
        <w:rPr>
          <w:rFonts w:ascii="Verdana" w:hAnsi="Verdana"/>
          <w:sz w:val="20"/>
          <w:szCs w:val="20"/>
        </w:rPr>
        <w:t xml:space="preserve"> Encargado de </w:t>
      </w:r>
      <w:r w:rsidRPr="00A824CA">
        <w:rPr>
          <w:rFonts w:ascii="Verdana" w:hAnsi="Verdana"/>
          <w:sz w:val="20"/>
          <w:szCs w:val="20"/>
        </w:rPr>
        <w:t>Protección</w:t>
      </w:r>
      <w:r w:rsidR="00273AEF" w:rsidRPr="00A824CA">
        <w:rPr>
          <w:rFonts w:ascii="Verdana" w:hAnsi="Verdana"/>
          <w:sz w:val="20"/>
          <w:szCs w:val="20"/>
        </w:rPr>
        <w:t xml:space="preserve"> de Da</w:t>
      </w:r>
      <w:r w:rsidRPr="00A824CA">
        <w:rPr>
          <w:rFonts w:ascii="Verdana" w:hAnsi="Verdana"/>
          <w:sz w:val="20"/>
          <w:szCs w:val="20"/>
        </w:rPr>
        <w:t>t</w:t>
      </w:r>
      <w:r w:rsidR="00273AEF" w:rsidRPr="00A824CA">
        <w:rPr>
          <w:rFonts w:ascii="Verdana" w:hAnsi="Verdana"/>
          <w:sz w:val="20"/>
          <w:szCs w:val="20"/>
        </w:rPr>
        <w:t>os escr</w:t>
      </w:r>
      <w:r w:rsidRPr="00A824CA">
        <w:rPr>
          <w:rFonts w:ascii="Verdana" w:hAnsi="Verdana"/>
          <w:sz w:val="20"/>
          <w:szCs w:val="20"/>
        </w:rPr>
        <w:t>ibiendo</w:t>
      </w:r>
      <w:r w:rsidR="00273AEF" w:rsidRPr="00A824CA">
        <w:rPr>
          <w:rFonts w:ascii="Verdana" w:hAnsi="Verdana"/>
          <w:sz w:val="20"/>
          <w:szCs w:val="20"/>
        </w:rPr>
        <w:t xml:space="preserve"> para</w:t>
      </w:r>
      <w:r w:rsidRPr="00A824CA">
        <w:rPr>
          <w:rFonts w:ascii="Verdana" w:hAnsi="Verdana"/>
          <w:sz w:val="20"/>
          <w:szCs w:val="20"/>
        </w:rPr>
        <w:t xml:space="preserve">: </w:t>
      </w:r>
      <w:hyperlink r:id="rId14" w:history="1">
        <w:r w:rsidRPr="00A824CA">
          <w:rPr>
            <w:rStyle w:val="Hiperligao"/>
            <w:rFonts w:ascii="Verdana" w:hAnsi="Verdana"/>
            <w:color w:val="auto"/>
            <w:sz w:val="20"/>
            <w:szCs w:val="20"/>
          </w:rPr>
          <w:t>epd@cintraportugal.pt</w:t>
        </w:r>
      </w:hyperlink>
      <w:r w:rsidR="00273AEF" w:rsidRPr="00A824CA">
        <w:rPr>
          <w:rFonts w:ascii="Verdana" w:hAnsi="Verdana"/>
          <w:sz w:val="20"/>
          <w:szCs w:val="20"/>
        </w:rPr>
        <w:t>.</w:t>
      </w:r>
      <w:r w:rsidR="004D41DE" w:rsidRPr="00A824CA">
        <w:rPr>
          <w:rFonts w:ascii="Verdana" w:hAnsi="Verdana"/>
          <w:sz w:val="20"/>
          <w:szCs w:val="20"/>
        </w:rPr>
        <w:t xml:space="preserve"> </w:t>
      </w:r>
      <w:r w:rsidR="00273AEF" w:rsidRPr="00A824CA">
        <w:rPr>
          <w:rFonts w:ascii="Verdana" w:hAnsi="Verdana"/>
          <w:sz w:val="20"/>
          <w:szCs w:val="20"/>
        </w:rPr>
        <w:t>Para e</w:t>
      </w:r>
      <w:r w:rsidRPr="00A824CA">
        <w:rPr>
          <w:rFonts w:ascii="Verdana" w:hAnsi="Verdana"/>
          <w:sz w:val="20"/>
          <w:szCs w:val="20"/>
        </w:rPr>
        <w:t>j</w:t>
      </w:r>
      <w:r w:rsidR="00273AEF" w:rsidRPr="00A824CA">
        <w:rPr>
          <w:rFonts w:ascii="Verdana" w:hAnsi="Verdana"/>
          <w:sz w:val="20"/>
          <w:szCs w:val="20"/>
        </w:rPr>
        <w:t xml:space="preserve">ercer </w:t>
      </w:r>
      <w:r w:rsidRPr="00A824CA">
        <w:rPr>
          <w:rFonts w:ascii="Verdana" w:hAnsi="Verdana"/>
          <w:sz w:val="20"/>
          <w:szCs w:val="20"/>
        </w:rPr>
        <w:t>l</w:t>
      </w:r>
      <w:r w:rsidR="00273AEF" w:rsidRPr="00A824CA">
        <w:rPr>
          <w:rFonts w:ascii="Verdana" w:hAnsi="Verdana"/>
          <w:sz w:val="20"/>
          <w:szCs w:val="20"/>
        </w:rPr>
        <w:t>os</w:t>
      </w:r>
      <w:r w:rsidRPr="00A824CA">
        <w:rPr>
          <w:rFonts w:ascii="Verdana" w:hAnsi="Verdana"/>
          <w:sz w:val="20"/>
          <w:szCs w:val="20"/>
        </w:rPr>
        <w:t xml:space="preserve"> referidos</w:t>
      </w:r>
      <w:r w:rsidR="00273AEF" w:rsidRPr="00A824CA">
        <w:rPr>
          <w:rFonts w:ascii="Verdana" w:hAnsi="Verdana"/>
          <w:sz w:val="20"/>
          <w:szCs w:val="20"/>
        </w:rPr>
        <w:t xml:space="preserve"> d</w:t>
      </w:r>
      <w:r w:rsidRPr="00A824CA">
        <w:rPr>
          <w:rFonts w:ascii="Verdana" w:hAnsi="Verdana"/>
          <w:sz w:val="20"/>
          <w:szCs w:val="20"/>
        </w:rPr>
        <w:t>erechos</w:t>
      </w:r>
      <w:r w:rsidR="00273AEF" w:rsidRPr="00A824CA">
        <w:rPr>
          <w:rFonts w:ascii="Verdana" w:hAnsi="Verdana"/>
          <w:sz w:val="20"/>
          <w:szCs w:val="20"/>
        </w:rPr>
        <w:t xml:space="preserve"> de ac</w:t>
      </w:r>
      <w:r w:rsidRPr="00A824CA">
        <w:rPr>
          <w:rFonts w:ascii="Verdana" w:hAnsi="Verdana"/>
          <w:sz w:val="20"/>
          <w:szCs w:val="20"/>
        </w:rPr>
        <w:t>c</w:t>
      </w:r>
      <w:r w:rsidR="00273AEF" w:rsidRPr="00A824CA">
        <w:rPr>
          <w:rFonts w:ascii="Verdana" w:hAnsi="Verdana"/>
          <w:sz w:val="20"/>
          <w:szCs w:val="20"/>
        </w:rPr>
        <w:t>eder a sus da</w:t>
      </w:r>
      <w:r w:rsidRPr="00A824CA">
        <w:rPr>
          <w:rFonts w:ascii="Verdana" w:hAnsi="Verdana"/>
          <w:sz w:val="20"/>
          <w:szCs w:val="20"/>
        </w:rPr>
        <w:t>t</w:t>
      </w:r>
      <w:r w:rsidR="00273AEF" w:rsidRPr="00A824CA">
        <w:rPr>
          <w:rFonts w:ascii="Verdana" w:hAnsi="Verdana"/>
          <w:sz w:val="20"/>
          <w:szCs w:val="20"/>
        </w:rPr>
        <w:t>os, re</w:t>
      </w:r>
      <w:r w:rsidRPr="00A824CA">
        <w:rPr>
          <w:rFonts w:ascii="Verdana" w:hAnsi="Verdana"/>
          <w:sz w:val="20"/>
          <w:szCs w:val="20"/>
        </w:rPr>
        <w:t>c</w:t>
      </w:r>
      <w:r w:rsidR="00273AEF" w:rsidRPr="00A824CA">
        <w:rPr>
          <w:rFonts w:ascii="Verdana" w:hAnsi="Verdana"/>
          <w:sz w:val="20"/>
          <w:szCs w:val="20"/>
        </w:rPr>
        <w:t>tific</w:t>
      </w:r>
      <w:r w:rsidRPr="00A824CA">
        <w:rPr>
          <w:rFonts w:ascii="Verdana" w:hAnsi="Verdana"/>
          <w:sz w:val="20"/>
          <w:szCs w:val="20"/>
        </w:rPr>
        <w:t>ar</w:t>
      </w:r>
      <w:r w:rsidR="00273AEF" w:rsidRPr="00A824CA">
        <w:rPr>
          <w:rFonts w:ascii="Verdana" w:hAnsi="Verdana"/>
          <w:sz w:val="20"/>
          <w:szCs w:val="20"/>
        </w:rPr>
        <w:t xml:space="preserve">los, </w:t>
      </w:r>
      <w:r w:rsidRPr="00A824CA">
        <w:rPr>
          <w:rFonts w:ascii="Verdana" w:hAnsi="Verdana"/>
          <w:sz w:val="20"/>
          <w:szCs w:val="20"/>
        </w:rPr>
        <w:t>borrar</w:t>
      </w:r>
      <w:r w:rsidR="00273AEF" w:rsidRPr="00A824CA">
        <w:rPr>
          <w:rFonts w:ascii="Verdana" w:hAnsi="Verdana"/>
          <w:sz w:val="20"/>
          <w:szCs w:val="20"/>
        </w:rPr>
        <w:t>los o transferi</w:t>
      </w:r>
      <w:r w:rsidRPr="00A824CA">
        <w:rPr>
          <w:rFonts w:ascii="Verdana" w:hAnsi="Verdana"/>
          <w:sz w:val="20"/>
          <w:szCs w:val="20"/>
        </w:rPr>
        <w:t>r</w:t>
      </w:r>
      <w:r w:rsidR="00273AEF" w:rsidRPr="00A824CA">
        <w:rPr>
          <w:rFonts w:ascii="Verdana" w:hAnsi="Verdana"/>
          <w:sz w:val="20"/>
          <w:szCs w:val="20"/>
        </w:rPr>
        <w:t xml:space="preserve">los, limitar </w:t>
      </w:r>
      <w:r w:rsidRPr="00A824CA">
        <w:rPr>
          <w:rFonts w:ascii="Verdana" w:hAnsi="Verdana"/>
          <w:sz w:val="20"/>
          <w:szCs w:val="20"/>
        </w:rPr>
        <w:t>u</w:t>
      </w:r>
      <w:r w:rsidR="00273AEF" w:rsidRPr="00A824CA">
        <w:rPr>
          <w:rFonts w:ascii="Verdana" w:hAnsi="Verdana"/>
          <w:sz w:val="20"/>
          <w:szCs w:val="20"/>
        </w:rPr>
        <w:t xml:space="preserve"> opo</w:t>
      </w:r>
      <w:r w:rsidRPr="00A824CA">
        <w:rPr>
          <w:rFonts w:ascii="Verdana" w:hAnsi="Verdana"/>
          <w:sz w:val="20"/>
          <w:szCs w:val="20"/>
        </w:rPr>
        <w:t>ner</w:t>
      </w:r>
      <w:r w:rsidR="00273AEF" w:rsidRPr="00A824CA">
        <w:rPr>
          <w:rFonts w:ascii="Verdana" w:hAnsi="Verdana"/>
          <w:sz w:val="20"/>
          <w:szCs w:val="20"/>
        </w:rPr>
        <w:t>se a su tratam</w:t>
      </w:r>
      <w:r w:rsidRPr="00A824CA">
        <w:rPr>
          <w:rFonts w:ascii="Verdana" w:hAnsi="Verdana"/>
          <w:sz w:val="20"/>
          <w:szCs w:val="20"/>
        </w:rPr>
        <w:t>i</w:t>
      </w:r>
      <w:r w:rsidR="00273AEF" w:rsidRPr="00A824CA">
        <w:rPr>
          <w:rFonts w:ascii="Verdana" w:hAnsi="Verdana"/>
          <w:sz w:val="20"/>
          <w:szCs w:val="20"/>
        </w:rPr>
        <w:t>ento e</w:t>
      </w:r>
      <w:r w:rsidRPr="00A824CA">
        <w:rPr>
          <w:rFonts w:ascii="Verdana" w:hAnsi="Verdana"/>
          <w:sz w:val="20"/>
          <w:szCs w:val="20"/>
        </w:rPr>
        <w:t>n</w:t>
      </w:r>
      <w:r w:rsidR="00273AEF" w:rsidRPr="00A824CA">
        <w:rPr>
          <w:rFonts w:ascii="Verdana" w:hAnsi="Verdana"/>
          <w:sz w:val="20"/>
          <w:szCs w:val="20"/>
        </w:rPr>
        <w:t xml:space="preserve"> c</w:t>
      </w:r>
      <w:r w:rsidRPr="00A824CA">
        <w:rPr>
          <w:rFonts w:ascii="Verdana" w:hAnsi="Verdana"/>
          <w:sz w:val="20"/>
          <w:szCs w:val="20"/>
        </w:rPr>
        <w:t>i</w:t>
      </w:r>
      <w:r w:rsidR="00273AEF" w:rsidRPr="00A824CA">
        <w:rPr>
          <w:rFonts w:ascii="Verdana" w:hAnsi="Verdana"/>
          <w:sz w:val="20"/>
          <w:szCs w:val="20"/>
        </w:rPr>
        <w:t xml:space="preserve">ertos casos, </w:t>
      </w:r>
      <w:r w:rsidRPr="00A824CA">
        <w:rPr>
          <w:rFonts w:ascii="Verdana" w:hAnsi="Verdana"/>
          <w:sz w:val="20"/>
          <w:szCs w:val="20"/>
        </w:rPr>
        <w:t>así</w:t>
      </w:r>
      <w:r w:rsidR="00273AEF" w:rsidRPr="00A824CA">
        <w:rPr>
          <w:rFonts w:ascii="Verdana" w:hAnsi="Verdana"/>
          <w:sz w:val="20"/>
          <w:szCs w:val="20"/>
        </w:rPr>
        <w:t xml:space="preserve"> como revo</w:t>
      </w:r>
      <w:r w:rsidRPr="00A824CA">
        <w:rPr>
          <w:rFonts w:ascii="Verdana" w:hAnsi="Verdana"/>
          <w:sz w:val="20"/>
          <w:szCs w:val="20"/>
        </w:rPr>
        <w:t>c</w:t>
      </w:r>
      <w:r w:rsidR="00273AEF" w:rsidRPr="00A824CA">
        <w:rPr>
          <w:rFonts w:ascii="Verdana" w:hAnsi="Verdana"/>
          <w:sz w:val="20"/>
          <w:szCs w:val="20"/>
        </w:rPr>
        <w:t xml:space="preserve">ar </w:t>
      </w:r>
      <w:r w:rsidRPr="00A824CA">
        <w:rPr>
          <w:rFonts w:ascii="Verdana" w:hAnsi="Verdana"/>
          <w:sz w:val="20"/>
          <w:szCs w:val="20"/>
        </w:rPr>
        <w:t>l</w:t>
      </w:r>
      <w:r w:rsidR="00273AEF" w:rsidRPr="00A824CA">
        <w:rPr>
          <w:rFonts w:ascii="Verdana" w:hAnsi="Verdana"/>
          <w:sz w:val="20"/>
          <w:szCs w:val="20"/>
        </w:rPr>
        <w:t>os consentim</w:t>
      </w:r>
      <w:r w:rsidRPr="00A824CA">
        <w:rPr>
          <w:rFonts w:ascii="Verdana" w:hAnsi="Verdana"/>
          <w:sz w:val="20"/>
          <w:szCs w:val="20"/>
        </w:rPr>
        <w:t>i</w:t>
      </w:r>
      <w:r w:rsidR="00273AEF" w:rsidRPr="00A824CA">
        <w:rPr>
          <w:rFonts w:ascii="Verdana" w:hAnsi="Verdana"/>
          <w:sz w:val="20"/>
          <w:szCs w:val="20"/>
        </w:rPr>
        <w:t xml:space="preserve">entos </w:t>
      </w:r>
      <w:r w:rsidRPr="00A824CA">
        <w:rPr>
          <w:rFonts w:ascii="Verdana" w:hAnsi="Verdana"/>
          <w:sz w:val="20"/>
          <w:szCs w:val="20"/>
        </w:rPr>
        <w:t>prestados</w:t>
      </w:r>
      <w:r w:rsidR="00273AEF" w:rsidRPr="00A824CA">
        <w:rPr>
          <w:rFonts w:ascii="Verdana" w:hAnsi="Verdana"/>
          <w:sz w:val="20"/>
          <w:szCs w:val="20"/>
        </w:rPr>
        <w:t xml:space="preserve">, </w:t>
      </w:r>
      <w:r w:rsidRPr="00A824CA">
        <w:rPr>
          <w:rFonts w:ascii="Verdana" w:hAnsi="Verdana"/>
          <w:sz w:val="20"/>
          <w:szCs w:val="20"/>
        </w:rPr>
        <w:t>el</w:t>
      </w:r>
      <w:r w:rsidR="00273AEF" w:rsidRPr="00A824CA">
        <w:rPr>
          <w:rFonts w:ascii="Verdana" w:hAnsi="Verdana"/>
          <w:sz w:val="20"/>
          <w:szCs w:val="20"/>
        </w:rPr>
        <w:t xml:space="preserve"> U</w:t>
      </w:r>
      <w:r w:rsidRPr="00A824CA">
        <w:rPr>
          <w:rFonts w:ascii="Verdana" w:hAnsi="Verdana"/>
          <w:sz w:val="20"/>
          <w:szCs w:val="20"/>
        </w:rPr>
        <w:t>suario</w:t>
      </w:r>
      <w:r w:rsidR="00273AEF" w:rsidRPr="00A824CA">
        <w:rPr>
          <w:rFonts w:ascii="Verdana" w:hAnsi="Verdana"/>
          <w:sz w:val="20"/>
          <w:szCs w:val="20"/>
        </w:rPr>
        <w:t xml:space="preserve"> p</w:t>
      </w:r>
      <w:r w:rsidRPr="00A824CA">
        <w:rPr>
          <w:rFonts w:ascii="Verdana" w:hAnsi="Verdana"/>
          <w:sz w:val="20"/>
          <w:szCs w:val="20"/>
        </w:rPr>
        <w:t>ue</w:t>
      </w:r>
      <w:r w:rsidR="00273AEF" w:rsidRPr="00A824CA">
        <w:rPr>
          <w:rFonts w:ascii="Verdana" w:hAnsi="Verdana"/>
          <w:sz w:val="20"/>
          <w:szCs w:val="20"/>
        </w:rPr>
        <w:t xml:space="preserve">de </w:t>
      </w:r>
      <w:r w:rsidRPr="00A824CA">
        <w:rPr>
          <w:rFonts w:ascii="Verdana" w:hAnsi="Verdana"/>
          <w:sz w:val="20"/>
          <w:szCs w:val="20"/>
        </w:rPr>
        <w:t>enviar</w:t>
      </w:r>
      <w:r w:rsidR="00273AEF" w:rsidRPr="00A824CA">
        <w:rPr>
          <w:rFonts w:ascii="Verdana" w:hAnsi="Verdana"/>
          <w:sz w:val="20"/>
          <w:szCs w:val="20"/>
        </w:rPr>
        <w:t xml:space="preserve"> u</w:t>
      </w:r>
      <w:r w:rsidRPr="00A824CA">
        <w:rPr>
          <w:rFonts w:ascii="Verdana" w:hAnsi="Verdana"/>
          <w:sz w:val="20"/>
          <w:szCs w:val="20"/>
        </w:rPr>
        <w:t>n</w:t>
      </w:r>
      <w:r w:rsidR="00273AEF" w:rsidRPr="00A824CA">
        <w:rPr>
          <w:rFonts w:ascii="Verdana" w:hAnsi="Verdana"/>
          <w:sz w:val="20"/>
          <w:szCs w:val="20"/>
        </w:rPr>
        <w:t xml:space="preserve">a </w:t>
      </w:r>
      <w:r w:rsidRPr="00A824CA">
        <w:rPr>
          <w:rFonts w:ascii="Verdana" w:hAnsi="Verdana"/>
          <w:sz w:val="20"/>
          <w:szCs w:val="20"/>
        </w:rPr>
        <w:t>comunicación</w:t>
      </w:r>
      <w:r w:rsidR="00273AEF" w:rsidRPr="00A824CA">
        <w:rPr>
          <w:rFonts w:ascii="Verdana" w:hAnsi="Verdana"/>
          <w:sz w:val="20"/>
          <w:szCs w:val="20"/>
        </w:rPr>
        <w:t xml:space="preserve"> por escrito para Vialivre, S.A, (Av. da República, n.º 32, 3.º Esq., 1050-193 Lisboa, a</w:t>
      </w:r>
      <w:r w:rsidRPr="00A824CA">
        <w:rPr>
          <w:rFonts w:ascii="Verdana" w:hAnsi="Verdana"/>
          <w:sz w:val="20"/>
          <w:szCs w:val="20"/>
        </w:rPr>
        <w:t xml:space="preserve"> la</w:t>
      </w:r>
      <w:r w:rsidR="00273AEF" w:rsidRPr="00A824CA">
        <w:rPr>
          <w:rFonts w:ascii="Verdana" w:hAnsi="Verdana"/>
          <w:sz w:val="20"/>
          <w:szCs w:val="20"/>
        </w:rPr>
        <w:t xml:space="preserve"> </w:t>
      </w:r>
      <w:r w:rsidRPr="00A824CA">
        <w:rPr>
          <w:rFonts w:ascii="Verdana" w:hAnsi="Verdana"/>
          <w:sz w:val="20"/>
          <w:szCs w:val="20"/>
        </w:rPr>
        <w:t>atención</w:t>
      </w:r>
      <w:r w:rsidR="00273AEF" w:rsidRPr="00A824CA">
        <w:rPr>
          <w:rFonts w:ascii="Verdana" w:hAnsi="Verdana"/>
          <w:sz w:val="20"/>
          <w:szCs w:val="20"/>
        </w:rPr>
        <w:t xml:space="preserve"> d</w:t>
      </w:r>
      <w:r w:rsidRPr="00A824CA">
        <w:rPr>
          <w:rFonts w:ascii="Verdana" w:hAnsi="Verdana"/>
          <w:sz w:val="20"/>
          <w:szCs w:val="20"/>
        </w:rPr>
        <w:t>el</w:t>
      </w:r>
      <w:r w:rsidR="00273AEF" w:rsidRPr="00A824CA">
        <w:rPr>
          <w:rFonts w:ascii="Verdana" w:hAnsi="Verdana"/>
          <w:sz w:val="20"/>
          <w:szCs w:val="20"/>
        </w:rPr>
        <w:t xml:space="preserve"> Departamento Jurídico) co</w:t>
      </w:r>
      <w:r w:rsidRPr="00A824CA">
        <w:rPr>
          <w:rFonts w:ascii="Verdana" w:hAnsi="Verdana"/>
          <w:sz w:val="20"/>
          <w:szCs w:val="20"/>
        </w:rPr>
        <w:t>n</w:t>
      </w:r>
      <w:r w:rsidR="00273AEF" w:rsidRPr="00A824CA">
        <w:rPr>
          <w:rFonts w:ascii="Verdana" w:hAnsi="Verdana"/>
          <w:sz w:val="20"/>
          <w:szCs w:val="20"/>
        </w:rPr>
        <w:t xml:space="preserve"> su nom</w:t>
      </w:r>
      <w:r w:rsidRPr="00A824CA">
        <w:rPr>
          <w:rFonts w:ascii="Verdana" w:hAnsi="Verdana"/>
          <w:sz w:val="20"/>
          <w:szCs w:val="20"/>
        </w:rPr>
        <w:t>br</w:t>
      </w:r>
      <w:r w:rsidR="00273AEF" w:rsidRPr="00A824CA">
        <w:rPr>
          <w:rFonts w:ascii="Verdana" w:hAnsi="Verdana"/>
          <w:sz w:val="20"/>
          <w:szCs w:val="20"/>
        </w:rPr>
        <w:t>e,</w:t>
      </w:r>
      <w:r w:rsidR="00270652" w:rsidRPr="00A824CA">
        <w:rPr>
          <w:rFonts w:ascii="Verdana" w:hAnsi="Verdana"/>
          <w:sz w:val="20"/>
          <w:szCs w:val="20"/>
        </w:rPr>
        <w:t xml:space="preserve"> </w:t>
      </w:r>
      <w:r w:rsidR="00273AEF" w:rsidRPr="00A824CA">
        <w:rPr>
          <w:rFonts w:ascii="Verdana" w:hAnsi="Verdana"/>
          <w:sz w:val="20"/>
          <w:szCs w:val="20"/>
        </w:rPr>
        <w:t>apel</w:t>
      </w:r>
      <w:r w:rsidRPr="00A824CA">
        <w:rPr>
          <w:rFonts w:ascii="Verdana" w:hAnsi="Verdana"/>
          <w:sz w:val="20"/>
          <w:szCs w:val="20"/>
        </w:rPr>
        <w:t>l</w:t>
      </w:r>
      <w:r w:rsidR="00273AEF" w:rsidRPr="00A824CA">
        <w:rPr>
          <w:rFonts w:ascii="Verdana" w:hAnsi="Verdana"/>
          <w:sz w:val="20"/>
          <w:szCs w:val="20"/>
        </w:rPr>
        <w:t>idos, u</w:t>
      </w:r>
      <w:r w:rsidRPr="00A824CA">
        <w:rPr>
          <w:rFonts w:ascii="Verdana" w:hAnsi="Verdana"/>
          <w:sz w:val="20"/>
          <w:szCs w:val="20"/>
        </w:rPr>
        <w:t>n</w:t>
      </w:r>
      <w:r w:rsidR="00273AEF" w:rsidRPr="00A824CA">
        <w:rPr>
          <w:rFonts w:ascii="Verdana" w:hAnsi="Verdana"/>
          <w:sz w:val="20"/>
          <w:szCs w:val="20"/>
        </w:rPr>
        <w:t>a c</w:t>
      </w:r>
      <w:r w:rsidRPr="00A824CA">
        <w:rPr>
          <w:rFonts w:ascii="Verdana" w:hAnsi="Verdana"/>
          <w:sz w:val="20"/>
          <w:szCs w:val="20"/>
        </w:rPr>
        <w:t>o</w:t>
      </w:r>
      <w:r w:rsidR="00273AEF" w:rsidRPr="00A824CA">
        <w:rPr>
          <w:rFonts w:ascii="Verdana" w:hAnsi="Verdana"/>
          <w:sz w:val="20"/>
          <w:szCs w:val="20"/>
        </w:rPr>
        <w:t>pia d</w:t>
      </w:r>
      <w:r w:rsidRPr="00A824CA">
        <w:rPr>
          <w:rFonts w:ascii="Verdana" w:hAnsi="Verdana"/>
          <w:sz w:val="20"/>
          <w:szCs w:val="20"/>
        </w:rPr>
        <w:t>e</w:t>
      </w:r>
      <w:r w:rsidR="00273AEF" w:rsidRPr="00A824CA">
        <w:rPr>
          <w:rFonts w:ascii="Verdana" w:hAnsi="Verdana"/>
          <w:sz w:val="20"/>
          <w:szCs w:val="20"/>
        </w:rPr>
        <w:t xml:space="preserve"> su Documento de </w:t>
      </w:r>
      <w:r w:rsidRPr="00A824CA">
        <w:rPr>
          <w:rFonts w:ascii="Verdana" w:hAnsi="Verdana"/>
          <w:sz w:val="20"/>
          <w:szCs w:val="20"/>
        </w:rPr>
        <w:t>Identificación</w:t>
      </w:r>
      <w:r w:rsidR="00104EB4" w:rsidRPr="00A824CA">
        <w:rPr>
          <w:rFonts w:ascii="Verdana" w:hAnsi="Verdana"/>
          <w:sz w:val="20"/>
          <w:szCs w:val="20"/>
        </w:rPr>
        <w:t xml:space="preserve"> </w:t>
      </w:r>
      <w:r w:rsidR="00273AEF" w:rsidRPr="00A824CA">
        <w:rPr>
          <w:rFonts w:ascii="Verdana" w:hAnsi="Verdana"/>
          <w:sz w:val="20"/>
          <w:szCs w:val="20"/>
        </w:rPr>
        <w:t>(</w:t>
      </w:r>
      <w:r w:rsidR="00BC3360" w:rsidRPr="00A824CA">
        <w:rPr>
          <w:rFonts w:ascii="Verdana" w:hAnsi="Verdana"/>
          <w:sz w:val="20"/>
          <w:szCs w:val="20"/>
        </w:rPr>
        <w:t>cruzada</w:t>
      </w:r>
      <w:r w:rsidR="00273AEF" w:rsidRPr="00A824CA">
        <w:rPr>
          <w:rFonts w:ascii="Verdana" w:hAnsi="Verdana"/>
          <w:sz w:val="20"/>
          <w:szCs w:val="20"/>
        </w:rPr>
        <w:t xml:space="preserve">) o </w:t>
      </w:r>
      <w:r w:rsidRPr="00A824CA">
        <w:rPr>
          <w:rFonts w:ascii="Verdana" w:hAnsi="Verdana"/>
          <w:sz w:val="20"/>
          <w:szCs w:val="20"/>
        </w:rPr>
        <w:t>c</w:t>
      </w:r>
      <w:r w:rsidR="00273AEF" w:rsidRPr="00A824CA">
        <w:rPr>
          <w:rFonts w:ascii="Verdana" w:hAnsi="Verdana"/>
          <w:sz w:val="20"/>
          <w:szCs w:val="20"/>
        </w:rPr>
        <w:t>ualqu</w:t>
      </w:r>
      <w:r w:rsidRPr="00A824CA">
        <w:rPr>
          <w:rFonts w:ascii="Verdana" w:hAnsi="Verdana"/>
          <w:sz w:val="20"/>
          <w:szCs w:val="20"/>
        </w:rPr>
        <w:t>i</w:t>
      </w:r>
      <w:r w:rsidR="00273AEF" w:rsidRPr="00A824CA">
        <w:rPr>
          <w:rFonts w:ascii="Verdana" w:hAnsi="Verdana"/>
          <w:sz w:val="20"/>
          <w:szCs w:val="20"/>
        </w:rPr>
        <w:t xml:space="preserve">er </w:t>
      </w:r>
      <w:r w:rsidR="00BC3360" w:rsidRPr="00A824CA">
        <w:rPr>
          <w:rFonts w:ascii="Verdana" w:hAnsi="Verdana"/>
          <w:sz w:val="20"/>
          <w:szCs w:val="20"/>
        </w:rPr>
        <w:t xml:space="preserve">otro </w:t>
      </w:r>
      <w:r w:rsidR="00273AEF" w:rsidRPr="00A824CA">
        <w:rPr>
          <w:rFonts w:ascii="Verdana" w:hAnsi="Verdana"/>
          <w:sz w:val="20"/>
          <w:szCs w:val="20"/>
        </w:rPr>
        <w:t>documento o me</w:t>
      </w:r>
      <w:r w:rsidRPr="00A824CA">
        <w:rPr>
          <w:rFonts w:ascii="Verdana" w:hAnsi="Verdana"/>
          <w:sz w:val="20"/>
          <w:szCs w:val="20"/>
        </w:rPr>
        <w:t>d</w:t>
      </w:r>
      <w:r w:rsidR="00273AEF" w:rsidRPr="00A824CA">
        <w:rPr>
          <w:rFonts w:ascii="Verdana" w:hAnsi="Verdana"/>
          <w:sz w:val="20"/>
          <w:szCs w:val="20"/>
        </w:rPr>
        <w:t>io a</w:t>
      </w:r>
      <w:r w:rsidRPr="00A824CA">
        <w:rPr>
          <w:rFonts w:ascii="Verdana" w:hAnsi="Verdana"/>
          <w:sz w:val="20"/>
          <w:szCs w:val="20"/>
        </w:rPr>
        <w:t xml:space="preserve"> </w:t>
      </w:r>
      <w:r w:rsidR="00273AEF" w:rsidRPr="00A824CA">
        <w:rPr>
          <w:rFonts w:ascii="Verdana" w:hAnsi="Verdana"/>
          <w:sz w:val="20"/>
          <w:szCs w:val="20"/>
        </w:rPr>
        <w:t>través d</w:t>
      </w:r>
      <w:r w:rsidRPr="00A824CA">
        <w:rPr>
          <w:rFonts w:ascii="Verdana" w:hAnsi="Verdana"/>
          <w:sz w:val="20"/>
          <w:szCs w:val="20"/>
        </w:rPr>
        <w:t>el</w:t>
      </w:r>
      <w:r w:rsidR="00273AEF" w:rsidRPr="00A824CA">
        <w:rPr>
          <w:rFonts w:ascii="Verdana" w:hAnsi="Verdana"/>
          <w:sz w:val="20"/>
          <w:szCs w:val="20"/>
        </w:rPr>
        <w:t xml:space="preserve"> </w:t>
      </w:r>
      <w:r w:rsidRPr="00A824CA">
        <w:rPr>
          <w:rFonts w:ascii="Verdana" w:hAnsi="Verdana"/>
          <w:sz w:val="20"/>
          <w:szCs w:val="20"/>
        </w:rPr>
        <w:t>c</w:t>
      </w:r>
      <w:r w:rsidR="00273AEF" w:rsidRPr="00A824CA">
        <w:rPr>
          <w:rFonts w:ascii="Verdana" w:hAnsi="Verdana"/>
          <w:sz w:val="20"/>
          <w:szCs w:val="20"/>
        </w:rPr>
        <w:t>ual compr</w:t>
      </w:r>
      <w:r w:rsidRPr="00A824CA">
        <w:rPr>
          <w:rFonts w:ascii="Verdana" w:hAnsi="Verdana"/>
          <w:sz w:val="20"/>
          <w:szCs w:val="20"/>
        </w:rPr>
        <w:t>ueb</w:t>
      </w:r>
      <w:r w:rsidR="00273AEF" w:rsidRPr="00A824CA">
        <w:rPr>
          <w:rFonts w:ascii="Verdana" w:hAnsi="Verdana"/>
          <w:sz w:val="20"/>
          <w:szCs w:val="20"/>
        </w:rPr>
        <w:t xml:space="preserve">e que </w:t>
      </w:r>
      <w:r w:rsidRPr="00A824CA">
        <w:rPr>
          <w:rFonts w:ascii="Verdana" w:hAnsi="Verdana"/>
          <w:sz w:val="20"/>
          <w:szCs w:val="20"/>
        </w:rPr>
        <w:t>es</w:t>
      </w:r>
      <w:r w:rsidR="00273AEF" w:rsidRPr="00A824CA">
        <w:rPr>
          <w:rFonts w:ascii="Verdana" w:hAnsi="Verdana"/>
          <w:sz w:val="20"/>
          <w:szCs w:val="20"/>
        </w:rPr>
        <w:t xml:space="preserve"> </w:t>
      </w:r>
      <w:r w:rsidRPr="00A824CA">
        <w:rPr>
          <w:rFonts w:ascii="Verdana" w:hAnsi="Verdana"/>
          <w:sz w:val="20"/>
          <w:szCs w:val="20"/>
        </w:rPr>
        <w:t>el</w:t>
      </w:r>
      <w:r w:rsidR="00273AEF" w:rsidRPr="00A824CA">
        <w:rPr>
          <w:rFonts w:ascii="Verdana" w:hAnsi="Verdana"/>
          <w:sz w:val="20"/>
          <w:szCs w:val="20"/>
        </w:rPr>
        <w:t xml:space="preserve"> titular d</w:t>
      </w:r>
      <w:r w:rsidRPr="00A824CA">
        <w:rPr>
          <w:rFonts w:ascii="Verdana" w:hAnsi="Verdana"/>
          <w:sz w:val="20"/>
          <w:szCs w:val="20"/>
        </w:rPr>
        <w:t>e l</w:t>
      </w:r>
      <w:r w:rsidR="00273AEF" w:rsidRPr="00A824CA">
        <w:rPr>
          <w:rFonts w:ascii="Verdana" w:hAnsi="Verdana"/>
          <w:sz w:val="20"/>
          <w:szCs w:val="20"/>
        </w:rPr>
        <w:t>os da</w:t>
      </w:r>
      <w:r w:rsidRPr="00A824CA">
        <w:rPr>
          <w:rFonts w:ascii="Verdana" w:hAnsi="Verdana"/>
          <w:sz w:val="20"/>
          <w:szCs w:val="20"/>
        </w:rPr>
        <w:t>t</w:t>
      </w:r>
      <w:r w:rsidR="00273AEF" w:rsidRPr="00A824CA">
        <w:rPr>
          <w:rFonts w:ascii="Verdana" w:hAnsi="Verdana"/>
          <w:sz w:val="20"/>
          <w:szCs w:val="20"/>
        </w:rPr>
        <w:t>os pe</w:t>
      </w:r>
      <w:r w:rsidRPr="00A824CA">
        <w:rPr>
          <w:rFonts w:ascii="Verdana" w:hAnsi="Verdana"/>
          <w:sz w:val="20"/>
          <w:szCs w:val="20"/>
        </w:rPr>
        <w:t>rsonales</w:t>
      </w:r>
      <w:r w:rsidR="00273AEF" w:rsidRPr="00A824CA">
        <w:rPr>
          <w:rFonts w:ascii="Verdana" w:hAnsi="Verdana"/>
          <w:sz w:val="20"/>
          <w:szCs w:val="20"/>
        </w:rPr>
        <w:t>,</w:t>
      </w:r>
      <w:r w:rsidR="00270652" w:rsidRPr="00A824CA">
        <w:rPr>
          <w:rFonts w:ascii="Verdana" w:hAnsi="Verdana"/>
          <w:sz w:val="20"/>
          <w:szCs w:val="20"/>
        </w:rPr>
        <w:t xml:space="preserve"> </w:t>
      </w:r>
      <w:r w:rsidR="00273AEF" w:rsidRPr="00A824CA">
        <w:rPr>
          <w:rFonts w:ascii="Verdana" w:hAnsi="Verdana"/>
          <w:sz w:val="20"/>
          <w:szCs w:val="20"/>
        </w:rPr>
        <w:t>u</w:t>
      </w:r>
      <w:r w:rsidRPr="00A824CA">
        <w:rPr>
          <w:rFonts w:ascii="Verdana" w:hAnsi="Verdana"/>
          <w:sz w:val="20"/>
          <w:szCs w:val="20"/>
        </w:rPr>
        <w:t>na</w:t>
      </w:r>
      <w:r w:rsidR="00273AEF" w:rsidRPr="00A824CA">
        <w:rPr>
          <w:rFonts w:ascii="Verdana" w:hAnsi="Verdana"/>
          <w:sz w:val="20"/>
          <w:szCs w:val="20"/>
        </w:rPr>
        <w:t xml:space="preserve"> </w:t>
      </w:r>
      <w:r w:rsidR="00BC3360" w:rsidRPr="00A824CA">
        <w:rPr>
          <w:rFonts w:ascii="Verdana" w:hAnsi="Verdana"/>
          <w:sz w:val="20"/>
          <w:szCs w:val="20"/>
        </w:rPr>
        <w:t>dirección</w:t>
      </w:r>
      <w:r w:rsidR="00273AEF" w:rsidRPr="00A824CA">
        <w:rPr>
          <w:rFonts w:ascii="Verdana" w:hAnsi="Verdana"/>
          <w:sz w:val="20"/>
          <w:szCs w:val="20"/>
        </w:rPr>
        <w:t xml:space="preserve"> para efe</w:t>
      </w:r>
      <w:r w:rsidRPr="00A824CA">
        <w:rPr>
          <w:rFonts w:ascii="Verdana" w:hAnsi="Verdana"/>
          <w:sz w:val="20"/>
          <w:szCs w:val="20"/>
        </w:rPr>
        <w:t>c</w:t>
      </w:r>
      <w:r w:rsidR="00273AEF" w:rsidRPr="00A824CA">
        <w:rPr>
          <w:rFonts w:ascii="Verdana" w:hAnsi="Verdana"/>
          <w:sz w:val="20"/>
          <w:szCs w:val="20"/>
        </w:rPr>
        <w:t>tos de notifica</w:t>
      </w:r>
      <w:r w:rsidRPr="00A824CA">
        <w:rPr>
          <w:rFonts w:ascii="Verdana" w:hAnsi="Verdana"/>
          <w:sz w:val="20"/>
          <w:szCs w:val="20"/>
        </w:rPr>
        <w:t>ciones</w:t>
      </w:r>
      <w:r w:rsidR="00273AEF" w:rsidRPr="00A824CA">
        <w:rPr>
          <w:rFonts w:ascii="Verdana" w:hAnsi="Verdana"/>
          <w:sz w:val="20"/>
          <w:szCs w:val="20"/>
        </w:rPr>
        <w:t xml:space="preserve"> </w:t>
      </w:r>
      <w:r w:rsidRPr="00A824CA">
        <w:rPr>
          <w:rFonts w:ascii="Verdana" w:hAnsi="Verdana"/>
          <w:sz w:val="20"/>
          <w:szCs w:val="20"/>
        </w:rPr>
        <w:t>y</w:t>
      </w:r>
      <w:r w:rsidR="00273AEF" w:rsidRPr="00A824CA">
        <w:rPr>
          <w:rFonts w:ascii="Verdana" w:hAnsi="Verdana"/>
          <w:sz w:val="20"/>
          <w:szCs w:val="20"/>
        </w:rPr>
        <w:t xml:space="preserve"> </w:t>
      </w:r>
      <w:r w:rsidRPr="00A824CA">
        <w:rPr>
          <w:rFonts w:ascii="Verdana" w:hAnsi="Verdana"/>
          <w:sz w:val="20"/>
          <w:szCs w:val="20"/>
        </w:rPr>
        <w:t>el</w:t>
      </w:r>
      <w:r w:rsidR="00273AEF" w:rsidRPr="00A824CA">
        <w:rPr>
          <w:rFonts w:ascii="Verdana" w:hAnsi="Verdana"/>
          <w:sz w:val="20"/>
          <w:szCs w:val="20"/>
        </w:rPr>
        <w:t xml:space="preserve"> d</w:t>
      </w:r>
      <w:r w:rsidRPr="00A824CA">
        <w:rPr>
          <w:rFonts w:ascii="Verdana" w:hAnsi="Verdana"/>
          <w:sz w:val="20"/>
          <w:szCs w:val="20"/>
        </w:rPr>
        <w:t>e</w:t>
      </w:r>
      <w:r w:rsidR="00273AEF" w:rsidRPr="00A824CA">
        <w:rPr>
          <w:rFonts w:ascii="Verdana" w:hAnsi="Verdana"/>
          <w:sz w:val="20"/>
          <w:szCs w:val="20"/>
        </w:rPr>
        <w:t>re</w:t>
      </w:r>
      <w:r w:rsidRPr="00A824CA">
        <w:rPr>
          <w:rFonts w:ascii="Verdana" w:hAnsi="Verdana"/>
          <w:sz w:val="20"/>
          <w:szCs w:val="20"/>
        </w:rPr>
        <w:t>ch</w:t>
      </w:r>
      <w:r w:rsidR="00273AEF" w:rsidRPr="00A824CA">
        <w:rPr>
          <w:rFonts w:ascii="Verdana" w:hAnsi="Verdana"/>
          <w:sz w:val="20"/>
          <w:szCs w:val="20"/>
        </w:rPr>
        <w:t>o que desea e</w:t>
      </w:r>
      <w:r w:rsidRPr="00A824CA">
        <w:rPr>
          <w:rFonts w:ascii="Verdana" w:hAnsi="Verdana"/>
          <w:sz w:val="20"/>
          <w:szCs w:val="20"/>
        </w:rPr>
        <w:t>j</w:t>
      </w:r>
      <w:r w:rsidR="00273AEF" w:rsidRPr="00A824CA">
        <w:rPr>
          <w:rFonts w:ascii="Verdana" w:hAnsi="Verdana"/>
          <w:sz w:val="20"/>
          <w:szCs w:val="20"/>
        </w:rPr>
        <w:t>ercer</w:t>
      </w:r>
      <w:r w:rsidR="00270652" w:rsidRPr="00A824CA">
        <w:rPr>
          <w:rFonts w:ascii="Verdana" w:hAnsi="Verdana"/>
          <w:sz w:val="20"/>
          <w:szCs w:val="20"/>
        </w:rPr>
        <w:t>.</w:t>
      </w:r>
    </w:p>
    <w:p w14:paraId="377E5186" w14:textId="77777777" w:rsidR="005107F3" w:rsidRPr="00BC3360" w:rsidRDefault="005107F3" w:rsidP="003312FD">
      <w:pPr>
        <w:spacing w:line="360" w:lineRule="auto"/>
        <w:jc w:val="both"/>
        <w:rPr>
          <w:rFonts w:ascii="Verdana" w:hAnsi="Verdana"/>
          <w:color w:val="000000" w:themeColor="text1"/>
          <w:sz w:val="20"/>
          <w:szCs w:val="20"/>
        </w:rPr>
      </w:pPr>
    </w:p>
    <w:p w14:paraId="473E737B" w14:textId="78F4DD8C" w:rsidR="00D95844" w:rsidRPr="00BC3360" w:rsidRDefault="00462340" w:rsidP="003312FD">
      <w:pPr>
        <w:tabs>
          <w:tab w:val="left" w:pos="0"/>
        </w:tabs>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2.7</w:t>
      </w:r>
      <w:r w:rsidR="005540F5" w:rsidRPr="00BC3360">
        <w:rPr>
          <w:rFonts w:ascii="Verdana" w:hAnsi="Verdana"/>
          <w:b/>
          <w:color w:val="000000" w:themeColor="text1"/>
          <w:sz w:val="20"/>
          <w:szCs w:val="20"/>
        </w:rPr>
        <w:t>.</w:t>
      </w:r>
      <w:r w:rsidRPr="00BC3360">
        <w:rPr>
          <w:rFonts w:ascii="Verdana" w:hAnsi="Verdana"/>
          <w:b/>
          <w:color w:val="000000" w:themeColor="text1"/>
          <w:sz w:val="20"/>
          <w:szCs w:val="20"/>
        </w:rPr>
        <w:t xml:space="preserve"> </w:t>
      </w:r>
      <w:r w:rsidR="0083475D" w:rsidRPr="00BC3360">
        <w:rPr>
          <w:rFonts w:ascii="Verdana" w:hAnsi="Verdana"/>
          <w:b/>
          <w:color w:val="000000" w:themeColor="text1"/>
          <w:sz w:val="20"/>
          <w:szCs w:val="20"/>
        </w:rPr>
        <w:t>¿Qué medidas de seguridad utilizamos para proteger sus datos personales?</w:t>
      </w:r>
    </w:p>
    <w:p w14:paraId="66423849" w14:textId="77777777" w:rsidR="00462340" w:rsidRPr="00BC3360" w:rsidRDefault="00462340" w:rsidP="003312FD">
      <w:pPr>
        <w:tabs>
          <w:tab w:val="left" w:pos="0"/>
        </w:tabs>
        <w:spacing w:line="360" w:lineRule="auto"/>
        <w:jc w:val="both"/>
        <w:rPr>
          <w:rFonts w:ascii="Verdana" w:hAnsi="Verdana"/>
          <w:b/>
          <w:color w:val="000000" w:themeColor="text1"/>
          <w:sz w:val="20"/>
          <w:szCs w:val="20"/>
        </w:rPr>
      </w:pPr>
    </w:p>
    <w:p w14:paraId="03332FC6" w14:textId="2F577962" w:rsidR="00462340" w:rsidRPr="00BC3360" w:rsidRDefault="0083475D" w:rsidP="003312FD">
      <w:pPr>
        <w:tabs>
          <w:tab w:val="left" w:pos="0"/>
        </w:tabs>
        <w:spacing w:line="360" w:lineRule="auto"/>
        <w:jc w:val="both"/>
        <w:rPr>
          <w:rFonts w:ascii="Verdana" w:hAnsi="Verdana"/>
          <w:color w:val="4472C4" w:themeColor="accent5"/>
          <w:sz w:val="20"/>
          <w:szCs w:val="20"/>
        </w:rPr>
      </w:pPr>
      <w:r w:rsidRPr="00BC3360">
        <w:rPr>
          <w:rFonts w:ascii="Verdana" w:hAnsi="Verdana"/>
          <w:color w:val="000000" w:themeColor="text1"/>
          <w:sz w:val="20"/>
          <w:szCs w:val="20"/>
        </w:rPr>
        <w:t xml:space="preserve">Vialivre se esfuerza por proteger los datos personales de los Usuarios contra accesos no autorizados a través de Internet. A tal efecto utiliza sistemas de seguridad, reglas y otros procedimientos, para garantizar la protección de los datos personales de los </w:t>
      </w:r>
      <w:r w:rsidRPr="00794D25">
        <w:rPr>
          <w:rFonts w:ascii="Verdana" w:hAnsi="Verdana"/>
          <w:sz w:val="20"/>
          <w:szCs w:val="20"/>
        </w:rPr>
        <w:t xml:space="preserve">usuarios, así como para prevenir el acceso no autorizado a los datos, su uso inadecuado, su divulgación, pérdida o destrucción, </w:t>
      </w:r>
      <w:r w:rsidR="00DE56B3" w:rsidRPr="00794D25">
        <w:rPr>
          <w:rFonts w:ascii="Verdana" w:hAnsi="Verdana"/>
          <w:sz w:val="20"/>
          <w:szCs w:val="20"/>
        </w:rPr>
        <w:t>concretamente</w:t>
      </w:r>
      <w:r w:rsidR="00270652" w:rsidRPr="00794D25">
        <w:rPr>
          <w:rFonts w:ascii="Verdana" w:hAnsi="Verdana"/>
          <w:sz w:val="20"/>
          <w:szCs w:val="20"/>
        </w:rPr>
        <w:t xml:space="preserve"> a</w:t>
      </w:r>
      <w:r w:rsidR="00DE56B3" w:rsidRPr="00794D25">
        <w:rPr>
          <w:rFonts w:ascii="Verdana" w:hAnsi="Verdana"/>
          <w:sz w:val="20"/>
          <w:szCs w:val="20"/>
        </w:rPr>
        <w:t xml:space="preserve"> </w:t>
      </w:r>
      <w:r w:rsidR="00270652" w:rsidRPr="00794D25">
        <w:rPr>
          <w:rFonts w:ascii="Verdana" w:hAnsi="Verdana"/>
          <w:sz w:val="20"/>
          <w:szCs w:val="20"/>
        </w:rPr>
        <w:t>través d</w:t>
      </w:r>
      <w:r w:rsidR="00DE56B3" w:rsidRPr="00794D25">
        <w:rPr>
          <w:rFonts w:ascii="Verdana" w:hAnsi="Verdana"/>
          <w:sz w:val="20"/>
          <w:szCs w:val="20"/>
        </w:rPr>
        <w:t>e</w:t>
      </w:r>
      <w:r w:rsidR="00270652" w:rsidRPr="00794D25">
        <w:rPr>
          <w:rFonts w:ascii="Verdana" w:hAnsi="Verdana"/>
          <w:sz w:val="20"/>
          <w:szCs w:val="20"/>
        </w:rPr>
        <w:t xml:space="preserve"> internet</w:t>
      </w:r>
      <w:r w:rsidR="00462340" w:rsidRPr="00794D25">
        <w:rPr>
          <w:rFonts w:ascii="Verdana" w:hAnsi="Verdana"/>
          <w:sz w:val="20"/>
          <w:szCs w:val="20"/>
        </w:rPr>
        <w:t xml:space="preserve">. </w:t>
      </w:r>
    </w:p>
    <w:p w14:paraId="5DBC6B36" w14:textId="77777777" w:rsidR="00462340" w:rsidRPr="00BC3360" w:rsidRDefault="00462340" w:rsidP="003312FD">
      <w:pPr>
        <w:tabs>
          <w:tab w:val="left" w:pos="0"/>
        </w:tabs>
        <w:spacing w:line="360" w:lineRule="auto"/>
        <w:jc w:val="both"/>
        <w:rPr>
          <w:rFonts w:ascii="Verdana" w:hAnsi="Verdana"/>
          <w:color w:val="000000" w:themeColor="text1"/>
          <w:sz w:val="20"/>
          <w:szCs w:val="20"/>
        </w:rPr>
      </w:pPr>
    </w:p>
    <w:p w14:paraId="24D17A91" w14:textId="77777777" w:rsidR="0091466C" w:rsidRPr="00BC3360" w:rsidRDefault="0091466C" w:rsidP="0091466C">
      <w:pPr>
        <w:tabs>
          <w:tab w:val="left" w:pos="0"/>
        </w:tabs>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 xml:space="preserve">Sin embargo, es responsabilidad del Usuario garantizar y asegurar que el ordenador que está utilizando se encuentra debidamente protegido contra softwares nocivos, virus informáticos y worms. Además, deberá ser consciente de que, sin la adopción de medidas de seguridad adecuadas (por ejemplo, la configuración segura del programa de navegación, software antivirus actualizado, software de barrera de seguridad y la no utilización de software de origen dudoso), se agrava el riesgo de que terceros sin autorización para ello accedan a los datos personales y a las passwords. </w:t>
      </w:r>
    </w:p>
    <w:p w14:paraId="18718A08" w14:textId="77777777" w:rsidR="00462340" w:rsidRPr="00BC3360" w:rsidRDefault="00462340" w:rsidP="003312FD">
      <w:pPr>
        <w:tabs>
          <w:tab w:val="left" w:pos="0"/>
        </w:tabs>
        <w:spacing w:line="360" w:lineRule="auto"/>
        <w:jc w:val="both"/>
        <w:rPr>
          <w:rFonts w:ascii="Verdana" w:hAnsi="Verdana"/>
          <w:color w:val="000000" w:themeColor="text1"/>
          <w:sz w:val="20"/>
          <w:szCs w:val="20"/>
        </w:rPr>
      </w:pPr>
    </w:p>
    <w:p w14:paraId="57B8455D" w14:textId="77777777" w:rsidR="0091466C" w:rsidRPr="00BC3360" w:rsidRDefault="0091466C" w:rsidP="0091466C">
      <w:pPr>
        <w:tabs>
          <w:tab w:val="left" w:pos="0"/>
        </w:tabs>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Hay que destacar que siempre que la recopilación de datos sea realizada en redes abiertas, como Internet, sus datos podrán circular sin condiciones de seguridad, existiendo el riesgo de que sean vistos y utilizados por terceros no autorizados.</w:t>
      </w:r>
    </w:p>
    <w:p w14:paraId="221434AB" w14:textId="7AB0B002" w:rsidR="0063530D" w:rsidRPr="00BC3360" w:rsidRDefault="0063530D" w:rsidP="003312FD">
      <w:pPr>
        <w:spacing w:line="360" w:lineRule="auto"/>
        <w:jc w:val="both"/>
        <w:rPr>
          <w:rFonts w:ascii="Verdana" w:hAnsi="Verdana"/>
          <w:color w:val="000000" w:themeColor="text1"/>
          <w:sz w:val="20"/>
          <w:szCs w:val="20"/>
        </w:rPr>
      </w:pPr>
    </w:p>
    <w:p w14:paraId="433A46B0" w14:textId="39B3AAD3" w:rsidR="00D312B2" w:rsidRPr="00BC3360" w:rsidRDefault="0091466C" w:rsidP="003312FD">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2.8. Alteraciones a la Política de Privacidad</w:t>
      </w:r>
    </w:p>
    <w:p w14:paraId="0690D529" w14:textId="77777777" w:rsidR="000B29DE" w:rsidRPr="00BC3360" w:rsidRDefault="000B29DE" w:rsidP="003312FD">
      <w:pPr>
        <w:spacing w:line="360" w:lineRule="auto"/>
        <w:jc w:val="both"/>
        <w:rPr>
          <w:rFonts w:ascii="Verdana" w:hAnsi="Verdana"/>
          <w:b/>
          <w:color w:val="000000" w:themeColor="text1"/>
          <w:sz w:val="20"/>
          <w:szCs w:val="20"/>
        </w:rPr>
      </w:pPr>
    </w:p>
    <w:p w14:paraId="20F72F7E" w14:textId="77777777" w:rsidR="0091466C" w:rsidRPr="00BC3360" w:rsidRDefault="0091466C" w:rsidP="0091466C">
      <w:pPr>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Vialivre se reserva el derecho de, en cualquier momento, alterar, añadir o derogar, parcial o totalmente, la presente Política de Privacidad. Cualesquiera alteraciones serán inmediatamente divulgadas en esta misma página y notificadas a los titulares de los datos.</w:t>
      </w:r>
    </w:p>
    <w:p w14:paraId="3D9CBBF1" w14:textId="2B34BB03" w:rsidR="000B29DE" w:rsidRPr="00BC3360" w:rsidRDefault="000B29DE" w:rsidP="003312FD">
      <w:pPr>
        <w:spacing w:line="360" w:lineRule="auto"/>
        <w:jc w:val="both"/>
        <w:rPr>
          <w:rFonts w:ascii="Verdana" w:hAnsi="Verdana"/>
          <w:color w:val="000000" w:themeColor="text1"/>
          <w:sz w:val="20"/>
          <w:szCs w:val="20"/>
        </w:rPr>
      </w:pPr>
    </w:p>
    <w:p w14:paraId="1E2C6933" w14:textId="28CC8E2A" w:rsidR="005540F5" w:rsidRPr="00BC3360" w:rsidRDefault="005540F5">
      <w:pPr>
        <w:spacing w:after="160" w:line="259" w:lineRule="auto"/>
        <w:rPr>
          <w:rFonts w:ascii="Verdana" w:hAnsi="Verdana"/>
          <w:color w:val="000000" w:themeColor="text1"/>
          <w:sz w:val="20"/>
          <w:szCs w:val="20"/>
        </w:rPr>
      </w:pPr>
      <w:r w:rsidRPr="00BC3360">
        <w:rPr>
          <w:rFonts w:ascii="Verdana" w:hAnsi="Verdana"/>
          <w:color w:val="000000" w:themeColor="text1"/>
          <w:sz w:val="20"/>
          <w:szCs w:val="20"/>
        </w:rPr>
        <w:br w:type="page"/>
      </w:r>
    </w:p>
    <w:p w14:paraId="7548D07B" w14:textId="01A08B05" w:rsidR="005540F5" w:rsidRPr="00BC3360" w:rsidRDefault="005540F5" w:rsidP="005540F5">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lastRenderedPageBreak/>
        <w:t>POLÍTICA DE COOKIES</w:t>
      </w:r>
    </w:p>
    <w:p w14:paraId="0572ED6E" w14:textId="77777777" w:rsidR="005540F5" w:rsidRPr="00BC3360" w:rsidRDefault="005540F5" w:rsidP="005540F5">
      <w:pPr>
        <w:spacing w:line="360" w:lineRule="auto"/>
        <w:jc w:val="both"/>
        <w:rPr>
          <w:rFonts w:ascii="Verdana" w:hAnsi="Verdana"/>
          <w:color w:val="000000" w:themeColor="text1"/>
          <w:sz w:val="20"/>
          <w:szCs w:val="20"/>
        </w:rPr>
      </w:pPr>
    </w:p>
    <w:p w14:paraId="1F9942AB" w14:textId="0616F0B2" w:rsidR="0091466C" w:rsidRPr="00BC3360" w:rsidRDefault="0091466C" w:rsidP="0091466C">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 xml:space="preserve">1. ¿Qué son </w:t>
      </w:r>
      <w:r w:rsidR="00781272">
        <w:rPr>
          <w:rFonts w:ascii="Verdana" w:hAnsi="Verdana"/>
          <w:b/>
          <w:color w:val="000000" w:themeColor="text1"/>
          <w:sz w:val="20"/>
          <w:szCs w:val="20"/>
        </w:rPr>
        <w:t xml:space="preserve">los </w:t>
      </w:r>
      <w:r w:rsidRPr="00BC3360">
        <w:rPr>
          <w:rFonts w:ascii="Verdana" w:hAnsi="Verdana"/>
          <w:b/>
          <w:color w:val="000000" w:themeColor="text1"/>
          <w:sz w:val="20"/>
          <w:szCs w:val="20"/>
        </w:rPr>
        <w:t>cookies?</w:t>
      </w:r>
    </w:p>
    <w:p w14:paraId="559F50F8" w14:textId="77777777" w:rsidR="0091466C" w:rsidRPr="00D16E60" w:rsidRDefault="0091466C" w:rsidP="0091466C">
      <w:pPr>
        <w:pStyle w:val="Default"/>
        <w:spacing w:line="360" w:lineRule="auto"/>
        <w:contextualSpacing/>
        <w:jc w:val="both"/>
        <w:rPr>
          <w:rFonts w:ascii="Verdana" w:hAnsi="Verdana"/>
          <w:color w:val="auto"/>
          <w:sz w:val="20"/>
          <w:szCs w:val="20"/>
          <w:lang w:val="es-ES_tradnl"/>
        </w:rPr>
      </w:pPr>
      <w:r w:rsidRPr="00BC3360">
        <w:rPr>
          <w:rFonts w:ascii="Verdana" w:hAnsi="Verdana"/>
          <w:color w:val="auto"/>
          <w:sz w:val="20"/>
          <w:szCs w:val="20"/>
          <w:lang w:val="es-ES_tradnl"/>
        </w:rPr>
        <w:t xml:space="preserve">Un cookie es un pequeño fichero que es transferido para su dispositivo (sea este un ordenador, smartphone o tableta) cuando accede a una página Web y le permite al </w:t>
      </w:r>
      <w:r w:rsidRPr="00D16E60">
        <w:rPr>
          <w:rFonts w:ascii="Verdana" w:hAnsi="Verdana"/>
          <w:color w:val="auto"/>
          <w:sz w:val="20"/>
          <w:szCs w:val="20"/>
          <w:lang w:val="es-ES_tradnl"/>
        </w:rPr>
        <w:t xml:space="preserve">propietario de la página almacenar o extraer informaciones acerca de su navegación. </w:t>
      </w:r>
    </w:p>
    <w:p w14:paraId="5BF2126F" w14:textId="150BE0EE" w:rsidR="0091466C" w:rsidRPr="00D16E60" w:rsidRDefault="0091466C" w:rsidP="0091466C">
      <w:pPr>
        <w:spacing w:line="360" w:lineRule="auto"/>
        <w:jc w:val="both"/>
        <w:rPr>
          <w:rFonts w:ascii="Verdana" w:hAnsi="Verdana"/>
          <w:sz w:val="20"/>
          <w:szCs w:val="20"/>
        </w:rPr>
      </w:pPr>
      <w:r w:rsidRPr="00D16E60">
        <w:rPr>
          <w:rFonts w:ascii="Verdana" w:hAnsi="Verdana"/>
          <w:sz w:val="20"/>
          <w:szCs w:val="20"/>
        </w:rPr>
        <w:t xml:space="preserve">Vialivre quiere proporcionar toda la información necesaria acerca de los cookies usados en nuestro </w:t>
      </w:r>
      <w:r w:rsidRPr="005A6101">
        <w:rPr>
          <w:rFonts w:ascii="Verdana" w:hAnsi="Verdana"/>
          <w:i/>
          <w:iCs/>
          <w:sz w:val="20"/>
          <w:szCs w:val="20"/>
        </w:rPr>
        <w:t>Website</w:t>
      </w:r>
      <w:r w:rsidRPr="00D16E60">
        <w:rPr>
          <w:rFonts w:ascii="Verdana" w:hAnsi="Verdana"/>
          <w:sz w:val="20"/>
          <w:szCs w:val="20"/>
        </w:rPr>
        <w:t xml:space="preserve"> para permitirle una decisión completamente informada en lo que respecta a su uso.</w:t>
      </w:r>
    </w:p>
    <w:p w14:paraId="5E7AAE20" w14:textId="77777777" w:rsidR="00104EB4" w:rsidRPr="00D16E60" w:rsidRDefault="00104EB4" w:rsidP="0091466C">
      <w:pPr>
        <w:spacing w:line="360" w:lineRule="auto"/>
        <w:jc w:val="both"/>
        <w:rPr>
          <w:rFonts w:ascii="Verdana" w:hAnsi="Verdana"/>
          <w:b/>
          <w:sz w:val="20"/>
          <w:szCs w:val="20"/>
        </w:rPr>
      </w:pPr>
    </w:p>
    <w:p w14:paraId="15A7E1D3" w14:textId="76CE2BFE" w:rsidR="0091466C" w:rsidRPr="00D16E60" w:rsidRDefault="0091466C" w:rsidP="0091466C">
      <w:pPr>
        <w:spacing w:line="360" w:lineRule="auto"/>
        <w:jc w:val="both"/>
        <w:rPr>
          <w:rFonts w:ascii="Verdana" w:hAnsi="Verdana"/>
          <w:b/>
          <w:sz w:val="20"/>
          <w:szCs w:val="20"/>
        </w:rPr>
      </w:pPr>
      <w:r w:rsidRPr="00D16E60">
        <w:rPr>
          <w:rFonts w:ascii="Verdana" w:hAnsi="Verdana"/>
          <w:b/>
          <w:sz w:val="20"/>
          <w:szCs w:val="20"/>
        </w:rPr>
        <w:t>2. ¿Qué tipo de cookies usa la Plataforma?</w:t>
      </w:r>
    </w:p>
    <w:p w14:paraId="648F28C0" w14:textId="1C003F6C" w:rsidR="0091466C" w:rsidRPr="00D16E60" w:rsidRDefault="0091466C" w:rsidP="0091466C">
      <w:pPr>
        <w:pStyle w:val="Default"/>
        <w:spacing w:line="360" w:lineRule="auto"/>
        <w:contextualSpacing/>
        <w:jc w:val="both"/>
        <w:rPr>
          <w:rFonts w:ascii="Verdana" w:hAnsi="Verdana"/>
          <w:color w:val="auto"/>
          <w:sz w:val="20"/>
          <w:szCs w:val="20"/>
          <w:lang w:val="es-ES_tradnl"/>
        </w:rPr>
      </w:pPr>
      <w:r w:rsidRPr="00D16E60">
        <w:rPr>
          <w:rFonts w:ascii="Verdana" w:hAnsi="Verdana"/>
          <w:color w:val="auto"/>
          <w:sz w:val="20"/>
          <w:szCs w:val="20"/>
          <w:lang w:val="es-ES_tradnl"/>
        </w:rPr>
        <w:t>En est</w:t>
      </w:r>
      <w:r w:rsidR="00BD7F07" w:rsidRPr="00D16E60">
        <w:rPr>
          <w:rFonts w:ascii="Verdana" w:hAnsi="Verdana"/>
          <w:color w:val="auto"/>
          <w:sz w:val="20"/>
          <w:szCs w:val="20"/>
          <w:lang w:val="es-ES_tradnl"/>
        </w:rPr>
        <w:t>e</w:t>
      </w:r>
      <w:r w:rsidRPr="00D16E60">
        <w:rPr>
          <w:rFonts w:ascii="Verdana" w:hAnsi="Verdana"/>
          <w:color w:val="auto"/>
          <w:sz w:val="20"/>
          <w:szCs w:val="20"/>
          <w:lang w:val="es-ES_tradnl"/>
        </w:rPr>
        <w:t xml:space="preserve"> </w:t>
      </w:r>
      <w:r w:rsidR="00BD7F07" w:rsidRPr="005A6101">
        <w:rPr>
          <w:rFonts w:ascii="Verdana" w:hAnsi="Verdana"/>
          <w:i/>
          <w:iCs/>
          <w:color w:val="auto"/>
          <w:sz w:val="20"/>
          <w:szCs w:val="20"/>
          <w:lang w:val="es-ES_tradnl"/>
        </w:rPr>
        <w:t>Website</w:t>
      </w:r>
      <w:r w:rsidRPr="00D16E60">
        <w:rPr>
          <w:rFonts w:ascii="Verdana" w:hAnsi="Verdana"/>
          <w:color w:val="auto"/>
          <w:sz w:val="20"/>
          <w:szCs w:val="20"/>
          <w:lang w:val="es-ES_tradnl"/>
        </w:rPr>
        <w:t xml:space="preserve"> se utilizan </w:t>
      </w:r>
      <w:r w:rsidRPr="00D16E60">
        <w:rPr>
          <w:rFonts w:ascii="Verdana" w:hAnsi="Verdana"/>
          <w:i/>
          <w:iCs/>
          <w:color w:val="auto"/>
          <w:sz w:val="20"/>
          <w:szCs w:val="20"/>
          <w:lang w:val="es-ES_tradnl"/>
        </w:rPr>
        <w:t xml:space="preserve">cookies </w:t>
      </w:r>
      <w:r w:rsidRPr="00D16E60">
        <w:rPr>
          <w:rFonts w:ascii="Verdana" w:hAnsi="Verdana"/>
          <w:color w:val="auto"/>
          <w:sz w:val="20"/>
          <w:szCs w:val="20"/>
          <w:lang w:val="es-ES_tradnl"/>
        </w:rPr>
        <w:t>para permitir, personalizar y analizar la navegación, mejorando la calidad de los servicios ofrecidos a través de est</w:t>
      </w:r>
      <w:r w:rsidR="00BD7F07" w:rsidRPr="00D16E60">
        <w:rPr>
          <w:rFonts w:ascii="Verdana" w:hAnsi="Verdana"/>
          <w:color w:val="auto"/>
          <w:sz w:val="20"/>
          <w:szCs w:val="20"/>
          <w:lang w:val="es-ES_tradnl"/>
        </w:rPr>
        <w:t>e Website.</w:t>
      </w:r>
      <w:r w:rsidRPr="00D16E60">
        <w:rPr>
          <w:rFonts w:ascii="Verdana" w:hAnsi="Verdana"/>
          <w:color w:val="auto"/>
          <w:sz w:val="20"/>
          <w:szCs w:val="20"/>
          <w:lang w:val="es-ES_tradnl"/>
        </w:rPr>
        <w:t xml:space="preserve"> </w:t>
      </w:r>
    </w:p>
    <w:p w14:paraId="631B4A6E" w14:textId="77777777" w:rsidR="0091466C" w:rsidRPr="00BC3360" w:rsidRDefault="0091466C" w:rsidP="0091466C">
      <w:pPr>
        <w:spacing w:line="360" w:lineRule="auto"/>
        <w:jc w:val="both"/>
        <w:rPr>
          <w:rFonts w:ascii="Verdana" w:hAnsi="Verdana"/>
          <w:color w:val="000000" w:themeColor="text1"/>
          <w:sz w:val="20"/>
          <w:szCs w:val="20"/>
        </w:rPr>
      </w:pPr>
    </w:p>
    <w:p w14:paraId="29034164" w14:textId="77777777" w:rsidR="0091466C" w:rsidRPr="00BC3360" w:rsidRDefault="0091466C" w:rsidP="0091466C">
      <w:pPr>
        <w:spacing w:line="360" w:lineRule="auto"/>
        <w:jc w:val="both"/>
        <w:rPr>
          <w:rFonts w:ascii="Verdana" w:hAnsi="Verdana"/>
          <w:b/>
          <w:color w:val="000000" w:themeColor="text1"/>
          <w:sz w:val="20"/>
          <w:szCs w:val="20"/>
        </w:rPr>
      </w:pPr>
      <w:r w:rsidRPr="00BC3360">
        <w:rPr>
          <w:rFonts w:ascii="Verdana" w:hAnsi="Verdana"/>
          <w:color w:val="000000" w:themeColor="text1"/>
          <w:sz w:val="20"/>
          <w:szCs w:val="20"/>
        </w:rPr>
        <w:t>Los cookies son clasificados en diferentes categorías, aunque pueda ser en más que una:</w:t>
      </w:r>
    </w:p>
    <w:p w14:paraId="7CF07496" w14:textId="77777777" w:rsidR="0091466C" w:rsidRPr="00BC3360" w:rsidRDefault="0091466C" w:rsidP="0091466C">
      <w:pPr>
        <w:spacing w:line="360" w:lineRule="auto"/>
        <w:jc w:val="both"/>
        <w:rPr>
          <w:rFonts w:ascii="Verdana" w:hAnsi="Verdana"/>
          <w:b/>
          <w:color w:val="000000" w:themeColor="text1"/>
          <w:sz w:val="20"/>
          <w:szCs w:val="20"/>
        </w:rPr>
      </w:pPr>
    </w:p>
    <w:p w14:paraId="2FB5A7D6" w14:textId="77777777" w:rsidR="0091466C" w:rsidRPr="00BC3360" w:rsidRDefault="0091466C" w:rsidP="0091466C">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temporales: </w:t>
      </w:r>
      <w:r w:rsidRPr="00BC3360">
        <w:rPr>
          <w:rFonts w:ascii="Verdana" w:hAnsi="Verdana"/>
          <w:color w:val="000000" w:themeColor="text1"/>
          <w:sz w:val="20"/>
          <w:szCs w:val="20"/>
        </w:rPr>
        <w:t>No son instalados en su dispositivo y se eliminan al final de su sesión.</w:t>
      </w:r>
    </w:p>
    <w:p w14:paraId="66F494A2" w14:textId="77777777" w:rsidR="0091466C" w:rsidRPr="00BC3360" w:rsidRDefault="0091466C" w:rsidP="0091466C">
      <w:pPr>
        <w:spacing w:line="360" w:lineRule="auto"/>
        <w:jc w:val="both"/>
        <w:rPr>
          <w:rFonts w:ascii="Verdana" w:hAnsi="Verdana"/>
          <w:color w:val="000000" w:themeColor="text1"/>
          <w:sz w:val="20"/>
          <w:szCs w:val="20"/>
        </w:rPr>
      </w:pPr>
    </w:p>
    <w:p w14:paraId="4FF6E72A" w14:textId="77777777" w:rsidR="0091466C" w:rsidRPr="00BC3360" w:rsidRDefault="0091466C" w:rsidP="0091466C">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definitivos: </w:t>
      </w:r>
      <w:r w:rsidRPr="00BC3360">
        <w:rPr>
          <w:rFonts w:ascii="Verdana" w:hAnsi="Verdana"/>
          <w:color w:val="000000" w:themeColor="text1"/>
          <w:sz w:val="20"/>
          <w:szCs w:val="20"/>
        </w:rPr>
        <w:t>Instalados en su dispositivo y no se eliminan cuando el browser se cierra.</w:t>
      </w:r>
    </w:p>
    <w:p w14:paraId="4E0F07B4" w14:textId="77777777" w:rsidR="0091466C" w:rsidRPr="00BC3360" w:rsidRDefault="0091466C" w:rsidP="0091466C">
      <w:pPr>
        <w:spacing w:line="360" w:lineRule="auto"/>
        <w:jc w:val="both"/>
        <w:rPr>
          <w:rFonts w:ascii="Verdana" w:hAnsi="Verdana"/>
          <w:color w:val="000000" w:themeColor="text1"/>
          <w:sz w:val="20"/>
          <w:szCs w:val="20"/>
        </w:rPr>
      </w:pPr>
    </w:p>
    <w:p w14:paraId="7001DD1C" w14:textId="77777777" w:rsidR="0091466C" w:rsidRPr="00BC3360" w:rsidRDefault="0091466C" w:rsidP="0091466C">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de primera: </w:t>
      </w:r>
      <w:r w:rsidRPr="00BC3360">
        <w:rPr>
          <w:rFonts w:ascii="Verdana" w:hAnsi="Verdana"/>
          <w:color w:val="000000" w:themeColor="text1"/>
          <w:sz w:val="20"/>
          <w:szCs w:val="20"/>
        </w:rPr>
        <w:t>Cookies enviados para su dispositivo por nuestra Plataforma.</w:t>
      </w:r>
    </w:p>
    <w:p w14:paraId="128C7AED" w14:textId="77777777" w:rsidR="0091466C" w:rsidRPr="00BC3360" w:rsidRDefault="0091466C" w:rsidP="0091466C">
      <w:pPr>
        <w:pStyle w:val="PargrafodaLista"/>
        <w:rPr>
          <w:rFonts w:ascii="Verdana" w:hAnsi="Verdana"/>
          <w:b/>
          <w:color w:val="000000" w:themeColor="text1"/>
          <w:sz w:val="20"/>
          <w:szCs w:val="20"/>
        </w:rPr>
      </w:pPr>
    </w:p>
    <w:p w14:paraId="405D9D74" w14:textId="0AB58026" w:rsidR="005540F5" w:rsidRPr="00BC3360" w:rsidRDefault="0091466C" w:rsidP="0091466C">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de tercera: </w:t>
      </w:r>
      <w:r w:rsidRPr="00BC3360">
        <w:rPr>
          <w:rFonts w:ascii="Verdana" w:hAnsi="Verdana"/>
          <w:color w:val="000000" w:themeColor="text1"/>
          <w:sz w:val="20"/>
          <w:szCs w:val="20"/>
        </w:rPr>
        <w:t xml:space="preserve">Cookies enviados para su dispositivo de un dominio que no es gestionado por Vialivre sino por otra entidad que usa los datos obtenidos a través de los cookies. De forma a asegurar un vasto abanico de funcionalidades, nuestra Plataforma usa cookies </w:t>
      </w:r>
      <w:r w:rsidRPr="0058296D">
        <w:rPr>
          <w:rFonts w:ascii="Verdana" w:hAnsi="Verdana"/>
          <w:sz w:val="20"/>
          <w:szCs w:val="20"/>
        </w:rPr>
        <w:t>de</w:t>
      </w:r>
      <w:r w:rsidRPr="0058296D">
        <w:rPr>
          <w:rFonts w:ascii="Verdana" w:hAnsi="Verdana"/>
          <w:b/>
          <w:sz w:val="20"/>
          <w:szCs w:val="20"/>
        </w:rPr>
        <w:t xml:space="preserve"> </w:t>
      </w:r>
      <w:r w:rsidR="00270652" w:rsidRPr="0058296D">
        <w:rPr>
          <w:rFonts w:ascii="Verdana" w:hAnsi="Verdana"/>
          <w:sz w:val="20"/>
          <w:szCs w:val="20"/>
        </w:rPr>
        <w:t>MeoWallet</w:t>
      </w:r>
      <w:r w:rsidR="0022183C" w:rsidRPr="0058296D">
        <w:rPr>
          <w:rFonts w:ascii="Verdana" w:hAnsi="Verdana"/>
          <w:sz w:val="20"/>
          <w:szCs w:val="20"/>
        </w:rPr>
        <w:t>.</w:t>
      </w:r>
    </w:p>
    <w:p w14:paraId="2E91E884" w14:textId="77777777" w:rsidR="0022183C" w:rsidRPr="00BC3360" w:rsidRDefault="0022183C" w:rsidP="0022183C">
      <w:pPr>
        <w:spacing w:line="360" w:lineRule="auto"/>
        <w:jc w:val="both"/>
        <w:rPr>
          <w:rFonts w:ascii="Verdana" w:hAnsi="Verdana"/>
          <w:color w:val="000000" w:themeColor="text1"/>
          <w:sz w:val="20"/>
          <w:szCs w:val="20"/>
        </w:rPr>
      </w:pPr>
    </w:p>
    <w:p w14:paraId="1006D756" w14:textId="3610B77B" w:rsidR="00FE5DFB" w:rsidRPr="00BC3360" w:rsidRDefault="00FE5DFB" w:rsidP="00FE5DFB">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técnicos: </w:t>
      </w:r>
      <w:r w:rsidRPr="00BC3360">
        <w:rPr>
          <w:rFonts w:ascii="Verdana" w:hAnsi="Verdana"/>
          <w:color w:val="000000" w:themeColor="text1"/>
          <w:sz w:val="20"/>
          <w:szCs w:val="20"/>
        </w:rPr>
        <w:t>permite la navegación a través de nuestra Plataforma y el uso de sus funcionalidades y servicios, tales como controlar la comunicación de datos, identificar la sesión, restringir el acceso a determinadas áreas y usar recursos de seguridad durante la navegación.</w:t>
      </w:r>
    </w:p>
    <w:p w14:paraId="6D549E41" w14:textId="77777777" w:rsidR="00FE5DFB" w:rsidRPr="00BC3360" w:rsidRDefault="00FE5DFB" w:rsidP="00FE5DFB">
      <w:pPr>
        <w:pStyle w:val="PargrafodaLista"/>
        <w:rPr>
          <w:rFonts w:ascii="Verdana" w:hAnsi="Verdana"/>
          <w:color w:val="000000" w:themeColor="text1"/>
          <w:sz w:val="20"/>
          <w:szCs w:val="20"/>
        </w:rPr>
      </w:pPr>
    </w:p>
    <w:p w14:paraId="3A5BC300" w14:textId="77777777" w:rsidR="00FE5DFB" w:rsidRPr="00BC3360" w:rsidRDefault="00FE5DFB" w:rsidP="00FE5DFB">
      <w:pPr>
        <w:pStyle w:val="PargrafodaLista"/>
        <w:spacing w:line="360" w:lineRule="auto"/>
        <w:ind w:left="1080"/>
        <w:jc w:val="both"/>
        <w:rPr>
          <w:rFonts w:ascii="Verdana" w:hAnsi="Verdana"/>
          <w:color w:val="000000" w:themeColor="text1"/>
          <w:sz w:val="20"/>
          <w:szCs w:val="20"/>
        </w:rPr>
      </w:pPr>
    </w:p>
    <w:p w14:paraId="32E9279C" w14:textId="71945C4D" w:rsidR="00FE5DFB" w:rsidRPr="00BC3360" w:rsidRDefault="00FE5DFB" w:rsidP="00FE5DFB">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lastRenderedPageBreak/>
        <w:t xml:space="preserve">Cookies personalizables: </w:t>
      </w:r>
      <w:r w:rsidRPr="00BC3360">
        <w:rPr>
          <w:rFonts w:ascii="Verdana" w:hAnsi="Verdana"/>
          <w:color w:val="000000" w:themeColor="text1"/>
          <w:sz w:val="20"/>
          <w:szCs w:val="20"/>
        </w:rPr>
        <w:t>Permite acceder a nuestra Plataforma a través de ciertas características o funcionalidades tales como el lenguaje, tipo de browser de la región de donde el acceso al servicio es establecido.</w:t>
      </w:r>
    </w:p>
    <w:p w14:paraId="63A5DF9F" w14:textId="77777777" w:rsidR="00FE5DFB" w:rsidRPr="00BC3360" w:rsidRDefault="00FE5DFB" w:rsidP="00FE5DFB">
      <w:pPr>
        <w:pStyle w:val="PargrafodaLista"/>
        <w:spacing w:line="360" w:lineRule="auto"/>
        <w:ind w:left="1080"/>
        <w:jc w:val="both"/>
        <w:rPr>
          <w:rFonts w:ascii="Verdana" w:hAnsi="Verdana"/>
          <w:color w:val="000000" w:themeColor="text1"/>
          <w:sz w:val="20"/>
          <w:szCs w:val="20"/>
        </w:rPr>
      </w:pPr>
    </w:p>
    <w:p w14:paraId="1B95B3AB" w14:textId="77777777" w:rsidR="00FE5DFB" w:rsidRPr="00BC3360" w:rsidRDefault="00FE5DFB" w:rsidP="00FE5DFB">
      <w:pPr>
        <w:pStyle w:val="PargrafodaLista"/>
        <w:numPr>
          <w:ilvl w:val="0"/>
          <w:numId w:val="25"/>
        </w:numPr>
        <w:spacing w:line="360" w:lineRule="auto"/>
        <w:jc w:val="both"/>
        <w:rPr>
          <w:rFonts w:ascii="Verdana" w:hAnsi="Verdana"/>
          <w:color w:val="000000" w:themeColor="text1"/>
          <w:sz w:val="20"/>
          <w:szCs w:val="20"/>
        </w:rPr>
      </w:pPr>
      <w:r w:rsidRPr="00BC3360">
        <w:rPr>
          <w:rFonts w:ascii="Verdana" w:hAnsi="Verdana"/>
          <w:b/>
          <w:color w:val="000000" w:themeColor="text1"/>
          <w:sz w:val="20"/>
          <w:szCs w:val="20"/>
        </w:rPr>
        <w:t xml:space="preserve">Cookies analíticos: </w:t>
      </w:r>
      <w:r w:rsidRPr="00BC3360">
        <w:rPr>
          <w:rFonts w:ascii="Verdana" w:hAnsi="Verdana"/>
          <w:color w:val="000000" w:themeColor="text1"/>
          <w:sz w:val="20"/>
          <w:szCs w:val="20"/>
        </w:rPr>
        <w:t>Usados para monitorizar y analizar el comportamiento del usuario. Este tipo de cookies permite evaluar la actividad en nuestra Plataforma usando información agregada o estadística acerca de los hábitos de navegación. Esta Plataforma usa cookies analíticos, algunos de los cuales son facilitados por Google Analytics (</w:t>
      </w:r>
      <w:hyperlink r:id="rId15" w:history="1">
        <w:r w:rsidRPr="00BC3360">
          <w:rPr>
            <w:rStyle w:val="Hiperligao"/>
            <w:rFonts w:ascii="Verdana" w:hAnsi="Verdana"/>
            <w:sz w:val="20"/>
            <w:szCs w:val="20"/>
          </w:rPr>
          <w:t>https://www.google.com/intl/en-GB/policies/technologies/cookies/</w:t>
        </w:r>
      </w:hyperlink>
      <w:r w:rsidRPr="00BC3360">
        <w:rPr>
          <w:rFonts w:ascii="Verdana" w:hAnsi="Verdana"/>
          <w:color w:val="000000" w:themeColor="text1"/>
          <w:sz w:val="20"/>
          <w:szCs w:val="20"/>
        </w:rPr>
        <w:t>).</w:t>
      </w:r>
    </w:p>
    <w:p w14:paraId="79F73413" w14:textId="77777777" w:rsidR="00FE5DFB" w:rsidRPr="00BC3360" w:rsidRDefault="00FE5DFB" w:rsidP="00FE5DFB">
      <w:pPr>
        <w:pStyle w:val="PargrafodaLista"/>
        <w:spacing w:line="360" w:lineRule="auto"/>
        <w:ind w:left="1080"/>
        <w:jc w:val="both"/>
        <w:rPr>
          <w:rFonts w:ascii="Verdana" w:hAnsi="Verdana"/>
          <w:color w:val="000000" w:themeColor="text1"/>
          <w:sz w:val="20"/>
          <w:szCs w:val="20"/>
        </w:rPr>
      </w:pPr>
    </w:p>
    <w:p w14:paraId="5AA5E3F0" w14:textId="77777777" w:rsidR="00C168DD" w:rsidRPr="00BC3360" w:rsidRDefault="00C168DD" w:rsidP="00C168DD">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3. ¿Quién usa los cookies?</w:t>
      </w:r>
    </w:p>
    <w:p w14:paraId="29265C55" w14:textId="77777777" w:rsidR="00C168DD" w:rsidRPr="00BC3360" w:rsidRDefault="00C168DD" w:rsidP="00C168DD">
      <w:pPr>
        <w:pStyle w:val="Default"/>
        <w:spacing w:line="360" w:lineRule="auto"/>
        <w:contextualSpacing/>
        <w:jc w:val="both"/>
        <w:rPr>
          <w:rFonts w:ascii="Verdana" w:hAnsi="Verdana"/>
          <w:color w:val="auto"/>
          <w:sz w:val="20"/>
          <w:szCs w:val="20"/>
          <w:lang w:val="es-ES_tradnl"/>
        </w:rPr>
      </w:pPr>
      <w:r w:rsidRPr="00BC3360">
        <w:rPr>
          <w:rFonts w:ascii="Verdana" w:hAnsi="Verdana"/>
          <w:color w:val="auto"/>
          <w:sz w:val="20"/>
          <w:szCs w:val="20"/>
          <w:lang w:val="es-ES_tradnl"/>
        </w:rPr>
        <w:t xml:space="preserve">Las informaciones recogidas a través de los </w:t>
      </w:r>
      <w:r w:rsidRPr="00BC3360">
        <w:rPr>
          <w:rFonts w:ascii="Verdana" w:hAnsi="Verdana"/>
          <w:i/>
          <w:iCs/>
          <w:color w:val="auto"/>
          <w:sz w:val="20"/>
          <w:szCs w:val="20"/>
          <w:lang w:val="es-ES_tradnl"/>
        </w:rPr>
        <w:t xml:space="preserve">cookies </w:t>
      </w:r>
      <w:r w:rsidRPr="00BC3360">
        <w:rPr>
          <w:rFonts w:ascii="Verdana" w:hAnsi="Verdana"/>
          <w:color w:val="auto"/>
          <w:sz w:val="20"/>
          <w:szCs w:val="20"/>
          <w:lang w:val="es-ES_tradnl"/>
        </w:rPr>
        <w:t xml:space="preserve">transferidos a partir del dominio gestionado por Vialivre son utilizadas por el propietario de la Plataforma de Vialivre, es decir Vialivre, S.A. </w:t>
      </w:r>
    </w:p>
    <w:p w14:paraId="3FB1032B" w14:textId="77777777" w:rsidR="00C168DD" w:rsidRPr="00BC3360" w:rsidRDefault="00C168DD" w:rsidP="00C168DD">
      <w:pPr>
        <w:spacing w:line="360" w:lineRule="auto"/>
        <w:jc w:val="both"/>
        <w:rPr>
          <w:rFonts w:ascii="Verdana" w:hAnsi="Verdana"/>
          <w:b/>
          <w:color w:val="000000" w:themeColor="text1"/>
          <w:sz w:val="20"/>
          <w:szCs w:val="20"/>
        </w:rPr>
      </w:pPr>
    </w:p>
    <w:p w14:paraId="04D35DBE" w14:textId="77777777" w:rsidR="00C168DD" w:rsidRPr="00BC3360" w:rsidRDefault="00C168DD" w:rsidP="00C168DD">
      <w:pPr>
        <w:spacing w:line="360" w:lineRule="auto"/>
        <w:jc w:val="both"/>
        <w:rPr>
          <w:rFonts w:ascii="Verdana" w:hAnsi="Verdana"/>
          <w:color w:val="000000" w:themeColor="text1"/>
          <w:sz w:val="20"/>
          <w:szCs w:val="20"/>
        </w:rPr>
      </w:pPr>
      <w:r w:rsidRPr="00BC3360">
        <w:rPr>
          <w:rFonts w:ascii="Verdana" w:hAnsi="Verdana"/>
          <w:color w:val="000000" w:themeColor="text1"/>
          <w:sz w:val="20"/>
          <w:szCs w:val="20"/>
        </w:rPr>
        <w:t>Otras empresas como Youtube, Inc., Slideshare y Euroland.com AB pueden acceder a la información recogida a través de los cookies gestionados por los dominios de estas. Clique en el correspondiente link para más informaciones.</w:t>
      </w:r>
    </w:p>
    <w:p w14:paraId="4483308A" w14:textId="77777777" w:rsidR="005540F5" w:rsidRPr="00BC3360" w:rsidRDefault="005540F5" w:rsidP="005540F5">
      <w:pPr>
        <w:spacing w:line="360" w:lineRule="auto"/>
        <w:jc w:val="both"/>
        <w:rPr>
          <w:rFonts w:ascii="Verdana" w:hAnsi="Verdana"/>
          <w:color w:val="000000" w:themeColor="text1"/>
          <w:sz w:val="20"/>
          <w:szCs w:val="20"/>
        </w:rPr>
      </w:pPr>
    </w:p>
    <w:p w14:paraId="3B9F1394" w14:textId="77777777" w:rsidR="005540F5" w:rsidRPr="00BC3360" w:rsidRDefault="005540F5" w:rsidP="005540F5">
      <w:pPr>
        <w:spacing w:line="360" w:lineRule="auto"/>
        <w:jc w:val="both"/>
        <w:rPr>
          <w:rFonts w:ascii="Verdana" w:hAnsi="Verdana"/>
          <w:color w:val="000000" w:themeColor="text1"/>
          <w:sz w:val="20"/>
          <w:szCs w:val="20"/>
        </w:rPr>
      </w:pPr>
    </w:p>
    <w:p w14:paraId="22664D25" w14:textId="7E0C6A43" w:rsidR="00C168DD" w:rsidRDefault="00C168DD" w:rsidP="005540F5">
      <w:pPr>
        <w:spacing w:line="360" w:lineRule="auto"/>
        <w:jc w:val="both"/>
        <w:rPr>
          <w:rFonts w:ascii="Verdana" w:hAnsi="Verdana"/>
          <w:b/>
          <w:color w:val="000000" w:themeColor="text1"/>
          <w:sz w:val="20"/>
          <w:szCs w:val="20"/>
        </w:rPr>
      </w:pPr>
      <w:r w:rsidRPr="00BC3360">
        <w:rPr>
          <w:rFonts w:ascii="Verdana" w:hAnsi="Verdana"/>
          <w:b/>
          <w:color w:val="000000" w:themeColor="text1"/>
          <w:sz w:val="20"/>
          <w:szCs w:val="20"/>
        </w:rPr>
        <w:t>4. ¿Cómo puede gestionar el Usuario los cookies?</w:t>
      </w:r>
    </w:p>
    <w:p w14:paraId="3D5583C7" w14:textId="77777777" w:rsidR="006E0BC0" w:rsidRPr="00BC3360" w:rsidRDefault="006E0BC0" w:rsidP="005540F5">
      <w:pPr>
        <w:spacing w:line="360" w:lineRule="auto"/>
        <w:jc w:val="both"/>
        <w:rPr>
          <w:rFonts w:ascii="Verdana" w:hAnsi="Verdana"/>
          <w:b/>
          <w:color w:val="000000" w:themeColor="text1"/>
          <w:sz w:val="20"/>
          <w:szCs w:val="20"/>
        </w:rPr>
      </w:pPr>
    </w:p>
    <w:p w14:paraId="2839C7DA" w14:textId="1ACB66BB" w:rsidR="00C168DD" w:rsidRPr="00BC3360" w:rsidRDefault="00C168DD" w:rsidP="00C168DD">
      <w:pPr>
        <w:spacing w:line="360" w:lineRule="auto"/>
        <w:jc w:val="both"/>
        <w:rPr>
          <w:rFonts w:ascii="Verdana" w:hAnsi="Verdana"/>
          <w:bCs/>
          <w:sz w:val="20"/>
          <w:szCs w:val="20"/>
        </w:rPr>
      </w:pPr>
      <w:r w:rsidRPr="00BC3360">
        <w:rPr>
          <w:rFonts w:ascii="Verdana" w:hAnsi="Verdana"/>
          <w:bCs/>
          <w:sz w:val="20"/>
          <w:szCs w:val="20"/>
        </w:rPr>
        <w:t>El navegador de Internet le permite ver, desactivar, restringir, bloquear y quitar los cookies. Los links que aparecen más abajo explican como configurar los cookies en los principales navegadores, pero aconsejamos que consulte la “Ayuda” de su navegador para información detallada y actualizada sobre la versión de su navegador y dispositivo.</w:t>
      </w:r>
    </w:p>
    <w:p w14:paraId="0830D473" w14:textId="77777777" w:rsidR="00960CDD" w:rsidRPr="00BC3360" w:rsidRDefault="00960CDD" w:rsidP="00C168DD">
      <w:pPr>
        <w:spacing w:line="360" w:lineRule="auto"/>
        <w:jc w:val="both"/>
        <w:rPr>
          <w:rFonts w:ascii="Verdana" w:hAnsi="Verdana"/>
          <w:bCs/>
          <w:sz w:val="20"/>
          <w:szCs w:val="20"/>
        </w:rPr>
      </w:pPr>
    </w:p>
    <w:p w14:paraId="2D33A2B3" w14:textId="77777777" w:rsidR="00C168DD" w:rsidRPr="00BC3360" w:rsidRDefault="00C168DD" w:rsidP="00C168DD">
      <w:pPr>
        <w:spacing w:line="360" w:lineRule="auto"/>
        <w:jc w:val="both"/>
        <w:rPr>
          <w:rFonts w:ascii="Verdana" w:hAnsi="Verdana"/>
          <w:bCs/>
          <w:sz w:val="20"/>
          <w:szCs w:val="20"/>
        </w:rPr>
      </w:pPr>
      <w:r w:rsidRPr="00BC3360">
        <w:rPr>
          <w:rFonts w:ascii="Verdana" w:hAnsi="Verdana"/>
          <w:bCs/>
          <w:sz w:val="20"/>
          <w:szCs w:val="20"/>
        </w:rPr>
        <w:t>Internet Explorer Versión 7 y 8</w:t>
      </w:r>
    </w:p>
    <w:p w14:paraId="30F5831F" w14:textId="77777777" w:rsidR="00C168DD" w:rsidRPr="00BC3360" w:rsidRDefault="009D5B01" w:rsidP="00C168DD">
      <w:pPr>
        <w:spacing w:line="360" w:lineRule="auto"/>
        <w:jc w:val="both"/>
        <w:rPr>
          <w:rFonts w:ascii="Verdana" w:hAnsi="Verdana"/>
          <w:bCs/>
          <w:sz w:val="20"/>
          <w:szCs w:val="20"/>
        </w:rPr>
      </w:pPr>
      <w:hyperlink r:id="rId16" w:history="1">
        <w:r w:rsidR="00C168DD" w:rsidRPr="00BC3360">
          <w:rPr>
            <w:rStyle w:val="Hiperligao"/>
            <w:rFonts w:ascii="Verdana" w:hAnsi="Verdana"/>
            <w:bCs/>
            <w:sz w:val="20"/>
            <w:szCs w:val="20"/>
          </w:rPr>
          <w:t>http://windows.microsoft.com/es-Es/windows-vista/Block-or-allow-cookies</w:t>
        </w:r>
      </w:hyperlink>
    </w:p>
    <w:p w14:paraId="55B40AC9" w14:textId="77777777" w:rsidR="00C168DD" w:rsidRPr="00BC3360" w:rsidRDefault="00C168DD" w:rsidP="00C168DD">
      <w:pPr>
        <w:spacing w:line="360" w:lineRule="auto"/>
        <w:jc w:val="both"/>
        <w:rPr>
          <w:rFonts w:ascii="Verdana" w:hAnsi="Verdana"/>
          <w:bCs/>
          <w:sz w:val="20"/>
          <w:szCs w:val="20"/>
        </w:rPr>
      </w:pPr>
    </w:p>
    <w:p w14:paraId="770EA8A4" w14:textId="77777777" w:rsidR="00C168DD" w:rsidRPr="00AC05A2" w:rsidRDefault="00C168DD" w:rsidP="00C168DD">
      <w:pPr>
        <w:spacing w:line="360" w:lineRule="auto"/>
        <w:jc w:val="both"/>
        <w:rPr>
          <w:rFonts w:ascii="Verdana" w:hAnsi="Verdana"/>
          <w:bCs/>
          <w:sz w:val="20"/>
          <w:szCs w:val="20"/>
          <w:lang w:val="de-DE"/>
        </w:rPr>
      </w:pPr>
      <w:r w:rsidRPr="00AC05A2">
        <w:rPr>
          <w:rFonts w:ascii="Verdana" w:hAnsi="Verdana"/>
          <w:bCs/>
          <w:sz w:val="20"/>
          <w:szCs w:val="20"/>
          <w:lang w:val="de-DE"/>
        </w:rPr>
        <w:t>Internet Explorer Versión 9</w:t>
      </w:r>
    </w:p>
    <w:p w14:paraId="0868A3CD" w14:textId="77777777" w:rsidR="00C168DD" w:rsidRPr="00AC05A2" w:rsidRDefault="009D5B01" w:rsidP="00C168DD">
      <w:pPr>
        <w:spacing w:line="360" w:lineRule="auto"/>
        <w:jc w:val="both"/>
        <w:rPr>
          <w:rFonts w:ascii="Verdana" w:hAnsi="Verdana"/>
          <w:bCs/>
          <w:sz w:val="20"/>
          <w:szCs w:val="20"/>
          <w:lang w:val="de-DE"/>
        </w:rPr>
      </w:pPr>
      <w:hyperlink r:id="rId17" w:history="1">
        <w:r w:rsidR="00C168DD" w:rsidRPr="00AC05A2">
          <w:rPr>
            <w:rStyle w:val="Hiperligao"/>
            <w:rFonts w:ascii="Verdana" w:hAnsi="Verdana"/>
            <w:bCs/>
            <w:sz w:val="20"/>
            <w:szCs w:val="20"/>
            <w:lang w:val="de-DE"/>
          </w:rPr>
          <w:t>http://windows.microsoft.com/es-ES/Windows7/How-to-manage-cookies-in-Internet-Explorer-9</w:t>
        </w:r>
      </w:hyperlink>
    </w:p>
    <w:p w14:paraId="3160ABA4" w14:textId="77777777" w:rsidR="00C168DD" w:rsidRPr="00AC05A2" w:rsidRDefault="00C168DD" w:rsidP="00C168DD">
      <w:pPr>
        <w:spacing w:line="360" w:lineRule="auto"/>
        <w:jc w:val="both"/>
        <w:rPr>
          <w:rFonts w:ascii="Verdana" w:hAnsi="Verdana"/>
          <w:bCs/>
          <w:sz w:val="20"/>
          <w:szCs w:val="20"/>
          <w:lang w:val="de-DE"/>
        </w:rPr>
      </w:pPr>
    </w:p>
    <w:p w14:paraId="64A586F2" w14:textId="77777777" w:rsidR="00C168DD" w:rsidRPr="00BC3360" w:rsidRDefault="00C168DD" w:rsidP="00C168DD">
      <w:pPr>
        <w:spacing w:line="360" w:lineRule="auto"/>
        <w:jc w:val="both"/>
        <w:rPr>
          <w:rFonts w:ascii="Verdana" w:hAnsi="Verdana"/>
          <w:bCs/>
          <w:sz w:val="20"/>
          <w:szCs w:val="20"/>
        </w:rPr>
      </w:pPr>
      <w:r w:rsidRPr="00BC3360">
        <w:rPr>
          <w:rFonts w:ascii="Verdana" w:hAnsi="Verdana"/>
          <w:bCs/>
          <w:sz w:val="20"/>
          <w:szCs w:val="20"/>
        </w:rPr>
        <w:t>Safari (iPhone, iPad, Mac y otros dispositivos Apple)</w:t>
      </w:r>
    </w:p>
    <w:p w14:paraId="3D36DFFC" w14:textId="77777777" w:rsidR="00C168DD" w:rsidRPr="00BC3360" w:rsidRDefault="009D5B01" w:rsidP="00C168DD">
      <w:pPr>
        <w:spacing w:line="360" w:lineRule="auto"/>
        <w:jc w:val="both"/>
        <w:rPr>
          <w:rFonts w:ascii="Verdana" w:hAnsi="Verdana"/>
          <w:bCs/>
          <w:sz w:val="20"/>
          <w:szCs w:val="20"/>
        </w:rPr>
      </w:pPr>
      <w:hyperlink r:id="rId18" w:history="1">
        <w:r w:rsidR="00C168DD" w:rsidRPr="00BC3360">
          <w:rPr>
            <w:rStyle w:val="Hiperligao"/>
            <w:rFonts w:ascii="Verdana" w:hAnsi="Verdana"/>
            <w:bCs/>
            <w:sz w:val="20"/>
            <w:szCs w:val="20"/>
          </w:rPr>
          <w:t>http://supporte.apple.com/kb/PH5042?viewlocale=es_ES</w:t>
        </w:r>
      </w:hyperlink>
      <w:r w:rsidR="00C168DD" w:rsidRPr="00BC3360">
        <w:rPr>
          <w:rFonts w:ascii="Verdana" w:hAnsi="Verdana"/>
          <w:bCs/>
          <w:sz w:val="20"/>
          <w:szCs w:val="20"/>
        </w:rPr>
        <w:t xml:space="preserve"> </w:t>
      </w:r>
      <w:hyperlink r:id="rId19" w:history="1">
        <w:r w:rsidR="00C168DD" w:rsidRPr="00BC3360">
          <w:rPr>
            <w:rStyle w:val="Hiperligao"/>
            <w:rFonts w:ascii="Verdana" w:hAnsi="Verdana"/>
            <w:bCs/>
            <w:sz w:val="20"/>
            <w:szCs w:val="20"/>
          </w:rPr>
          <w:t>http://support.apple.com/kb/HT1677?viewlocale=es_ES</w:t>
        </w:r>
      </w:hyperlink>
    </w:p>
    <w:p w14:paraId="7D3B99DD" w14:textId="77777777" w:rsidR="00C168DD" w:rsidRPr="00BC3360" w:rsidRDefault="00C168DD" w:rsidP="00C168DD">
      <w:pPr>
        <w:spacing w:line="360" w:lineRule="auto"/>
        <w:jc w:val="both"/>
        <w:rPr>
          <w:rFonts w:ascii="Verdana" w:hAnsi="Verdana"/>
          <w:bCs/>
          <w:sz w:val="20"/>
          <w:szCs w:val="20"/>
        </w:rPr>
      </w:pPr>
    </w:p>
    <w:p w14:paraId="728AB2E3" w14:textId="77777777" w:rsidR="00C168DD" w:rsidRPr="00BC3360" w:rsidRDefault="00C168DD" w:rsidP="00C168DD">
      <w:pPr>
        <w:spacing w:line="360" w:lineRule="auto"/>
        <w:jc w:val="both"/>
        <w:rPr>
          <w:rFonts w:ascii="Verdana" w:hAnsi="Verdana"/>
          <w:bCs/>
          <w:sz w:val="20"/>
          <w:szCs w:val="20"/>
        </w:rPr>
      </w:pPr>
      <w:r w:rsidRPr="00BC3360">
        <w:rPr>
          <w:rFonts w:ascii="Verdana" w:hAnsi="Verdana"/>
          <w:bCs/>
          <w:sz w:val="20"/>
          <w:szCs w:val="20"/>
        </w:rPr>
        <w:t>Google</w:t>
      </w:r>
    </w:p>
    <w:p w14:paraId="4DFD9531" w14:textId="77777777" w:rsidR="00C168DD" w:rsidRPr="00BC3360" w:rsidRDefault="009D5B01" w:rsidP="00C168DD">
      <w:pPr>
        <w:spacing w:line="360" w:lineRule="auto"/>
        <w:jc w:val="both"/>
        <w:rPr>
          <w:rFonts w:ascii="Verdana" w:hAnsi="Verdana"/>
          <w:bCs/>
          <w:sz w:val="20"/>
          <w:szCs w:val="20"/>
        </w:rPr>
      </w:pPr>
      <w:hyperlink r:id="rId20" w:history="1">
        <w:r w:rsidR="00C168DD" w:rsidRPr="00BC3360">
          <w:rPr>
            <w:rStyle w:val="Hiperligao"/>
            <w:rFonts w:ascii="Verdana" w:hAnsi="Verdana"/>
            <w:bCs/>
            <w:sz w:val="20"/>
            <w:szCs w:val="20"/>
          </w:rPr>
          <w:t>https://supporte.google.com/chrome/answer/95647?hl=es&amp;hlrm=en</w:t>
        </w:r>
      </w:hyperlink>
    </w:p>
    <w:p w14:paraId="145153D7" w14:textId="77777777" w:rsidR="00C168DD" w:rsidRPr="00BC3360" w:rsidRDefault="00C168DD" w:rsidP="00C168DD">
      <w:pPr>
        <w:spacing w:line="360" w:lineRule="auto"/>
        <w:jc w:val="both"/>
        <w:rPr>
          <w:rFonts w:ascii="Verdana" w:hAnsi="Verdana"/>
          <w:bCs/>
          <w:sz w:val="20"/>
          <w:szCs w:val="20"/>
        </w:rPr>
      </w:pPr>
    </w:p>
    <w:p w14:paraId="0F0A2D2F" w14:textId="77777777" w:rsidR="00C168DD" w:rsidRPr="00AC05A2" w:rsidRDefault="00C168DD" w:rsidP="00C168DD">
      <w:pPr>
        <w:spacing w:line="360" w:lineRule="auto"/>
        <w:jc w:val="both"/>
        <w:rPr>
          <w:rFonts w:ascii="Verdana" w:hAnsi="Verdana"/>
          <w:bCs/>
          <w:sz w:val="20"/>
          <w:szCs w:val="20"/>
          <w:lang w:val="en-GB"/>
        </w:rPr>
      </w:pPr>
      <w:r w:rsidRPr="00AC05A2">
        <w:rPr>
          <w:rFonts w:ascii="Verdana" w:hAnsi="Verdana"/>
          <w:bCs/>
          <w:sz w:val="20"/>
          <w:szCs w:val="20"/>
          <w:lang w:val="en-GB"/>
        </w:rPr>
        <w:t xml:space="preserve">Firefox </w:t>
      </w:r>
    </w:p>
    <w:p w14:paraId="147421E5" w14:textId="77777777" w:rsidR="00C168DD" w:rsidRPr="00AC05A2" w:rsidRDefault="009D5B01" w:rsidP="00C168DD">
      <w:pPr>
        <w:spacing w:line="360" w:lineRule="auto"/>
        <w:jc w:val="both"/>
        <w:rPr>
          <w:rFonts w:ascii="Verdana" w:hAnsi="Verdana"/>
          <w:bCs/>
          <w:sz w:val="20"/>
          <w:szCs w:val="20"/>
          <w:lang w:val="en-GB"/>
        </w:rPr>
      </w:pPr>
      <w:hyperlink r:id="rId21" w:history="1">
        <w:r w:rsidR="00C168DD" w:rsidRPr="00AC05A2">
          <w:rPr>
            <w:rStyle w:val="Hiperligao"/>
            <w:rFonts w:ascii="Verdana" w:hAnsi="Verdana"/>
            <w:bCs/>
            <w:sz w:val="20"/>
            <w:szCs w:val="20"/>
            <w:lang w:val="en-GB"/>
          </w:rPr>
          <w:t>http://suporte.mozilla.org/es/kb/cookies-information-que-los-sitios-web-guardan-en-?redirectlocale=en-US&amp;redirectslug=Cookies</w:t>
        </w:r>
      </w:hyperlink>
      <w:r w:rsidR="00C168DD" w:rsidRPr="00AC05A2">
        <w:rPr>
          <w:rFonts w:ascii="Verdana" w:hAnsi="Verdana"/>
          <w:bCs/>
          <w:sz w:val="20"/>
          <w:szCs w:val="20"/>
          <w:lang w:val="en-GB"/>
        </w:rPr>
        <w:t xml:space="preserve"> </w:t>
      </w:r>
    </w:p>
    <w:p w14:paraId="4644FC0C" w14:textId="77777777" w:rsidR="00C168DD" w:rsidRPr="00AC05A2" w:rsidRDefault="00C168DD" w:rsidP="00C168DD">
      <w:pPr>
        <w:spacing w:line="360" w:lineRule="auto"/>
        <w:jc w:val="both"/>
        <w:rPr>
          <w:rFonts w:ascii="Verdana" w:hAnsi="Verdana"/>
          <w:bCs/>
          <w:sz w:val="20"/>
          <w:szCs w:val="20"/>
          <w:lang w:val="en-GB"/>
        </w:rPr>
      </w:pPr>
    </w:p>
    <w:p w14:paraId="5F86387E" w14:textId="77777777" w:rsidR="00C168DD" w:rsidRPr="00AC05A2" w:rsidRDefault="00C168DD" w:rsidP="00C168DD">
      <w:pPr>
        <w:spacing w:line="360" w:lineRule="auto"/>
        <w:jc w:val="both"/>
        <w:rPr>
          <w:rFonts w:ascii="Verdana" w:hAnsi="Verdana"/>
          <w:bCs/>
          <w:sz w:val="20"/>
          <w:szCs w:val="20"/>
          <w:lang w:val="en-GB"/>
        </w:rPr>
      </w:pPr>
      <w:r w:rsidRPr="00AC05A2">
        <w:rPr>
          <w:rFonts w:ascii="Verdana" w:hAnsi="Verdana"/>
          <w:bCs/>
          <w:sz w:val="20"/>
          <w:szCs w:val="20"/>
          <w:lang w:val="en-GB"/>
        </w:rPr>
        <w:t xml:space="preserve">Opera </w:t>
      </w:r>
    </w:p>
    <w:p w14:paraId="3B321556" w14:textId="77777777" w:rsidR="00C168DD" w:rsidRPr="00AC05A2" w:rsidRDefault="009D5B01" w:rsidP="00C168DD">
      <w:pPr>
        <w:spacing w:line="360" w:lineRule="auto"/>
        <w:jc w:val="both"/>
        <w:rPr>
          <w:rFonts w:ascii="Verdana" w:hAnsi="Verdana"/>
          <w:bCs/>
          <w:sz w:val="20"/>
          <w:szCs w:val="20"/>
          <w:lang w:val="en-GB"/>
        </w:rPr>
      </w:pPr>
      <w:hyperlink r:id="rId22" w:history="1">
        <w:r w:rsidR="00C168DD" w:rsidRPr="00AC05A2">
          <w:rPr>
            <w:rStyle w:val="Hiperligao"/>
            <w:rFonts w:ascii="Verdana" w:hAnsi="Verdana"/>
            <w:bCs/>
            <w:sz w:val="20"/>
            <w:szCs w:val="20"/>
            <w:lang w:val="en-GB"/>
          </w:rPr>
          <w:t>http://help.opera.com/Windows/11.50/es-ES/cookies.html</w:t>
        </w:r>
      </w:hyperlink>
    </w:p>
    <w:p w14:paraId="0B695CBC" w14:textId="77777777" w:rsidR="00C168DD" w:rsidRPr="00AC05A2" w:rsidRDefault="00C168DD" w:rsidP="00C168DD">
      <w:pPr>
        <w:spacing w:line="360" w:lineRule="auto"/>
        <w:jc w:val="both"/>
        <w:rPr>
          <w:rFonts w:ascii="Verdana" w:hAnsi="Verdana"/>
          <w:bCs/>
          <w:sz w:val="20"/>
          <w:szCs w:val="20"/>
          <w:lang w:val="en-GB"/>
        </w:rPr>
      </w:pPr>
    </w:p>
    <w:p w14:paraId="64175FA0" w14:textId="77777777" w:rsidR="00C168DD" w:rsidRPr="00AC05A2" w:rsidRDefault="00C168DD" w:rsidP="00C168DD">
      <w:pPr>
        <w:spacing w:line="360" w:lineRule="auto"/>
        <w:jc w:val="both"/>
        <w:rPr>
          <w:rFonts w:ascii="Verdana" w:hAnsi="Verdana"/>
          <w:bCs/>
          <w:sz w:val="20"/>
          <w:szCs w:val="20"/>
          <w:lang w:val="en-GB"/>
        </w:rPr>
      </w:pPr>
      <w:r w:rsidRPr="00AC05A2">
        <w:rPr>
          <w:rFonts w:ascii="Verdana" w:hAnsi="Verdana"/>
          <w:bCs/>
          <w:sz w:val="20"/>
          <w:szCs w:val="20"/>
          <w:lang w:val="en-GB"/>
        </w:rPr>
        <w:t>Android</w:t>
      </w:r>
    </w:p>
    <w:p w14:paraId="6FBC7A54" w14:textId="77777777" w:rsidR="00C168DD" w:rsidRPr="00AC05A2" w:rsidRDefault="009D5B01" w:rsidP="00C168DD">
      <w:pPr>
        <w:spacing w:line="360" w:lineRule="auto"/>
        <w:jc w:val="both"/>
        <w:rPr>
          <w:rFonts w:ascii="Verdana" w:hAnsi="Verdana"/>
          <w:bCs/>
          <w:sz w:val="20"/>
          <w:szCs w:val="20"/>
          <w:lang w:val="en-GB"/>
        </w:rPr>
      </w:pPr>
      <w:hyperlink r:id="rId23" w:history="1">
        <w:r w:rsidR="00C168DD" w:rsidRPr="00AC05A2">
          <w:rPr>
            <w:rStyle w:val="Hiperligao"/>
            <w:rFonts w:ascii="Verdana" w:hAnsi="Verdana"/>
            <w:bCs/>
            <w:sz w:val="20"/>
            <w:szCs w:val="20"/>
            <w:lang w:val="en-GB"/>
          </w:rPr>
          <w:t>http://supporte.google.com/android/?hl=es</w:t>
        </w:r>
      </w:hyperlink>
    </w:p>
    <w:p w14:paraId="2CADD65D" w14:textId="77777777" w:rsidR="00C168DD" w:rsidRPr="00AC05A2" w:rsidRDefault="00C168DD" w:rsidP="00C168DD">
      <w:pPr>
        <w:spacing w:line="360" w:lineRule="auto"/>
        <w:jc w:val="both"/>
        <w:rPr>
          <w:rFonts w:ascii="Verdana" w:hAnsi="Verdana"/>
          <w:bCs/>
          <w:sz w:val="20"/>
          <w:szCs w:val="20"/>
          <w:lang w:val="en-GB"/>
        </w:rPr>
      </w:pPr>
    </w:p>
    <w:p w14:paraId="24056C5A" w14:textId="77777777" w:rsidR="00C168DD" w:rsidRPr="00AC05A2" w:rsidRDefault="00C168DD" w:rsidP="00C168DD">
      <w:pPr>
        <w:spacing w:line="360" w:lineRule="auto"/>
        <w:jc w:val="both"/>
        <w:rPr>
          <w:rFonts w:ascii="Verdana" w:hAnsi="Verdana"/>
          <w:bCs/>
          <w:sz w:val="20"/>
          <w:szCs w:val="20"/>
          <w:lang w:val="en-GB"/>
        </w:rPr>
      </w:pPr>
      <w:r w:rsidRPr="00AC05A2">
        <w:rPr>
          <w:rFonts w:ascii="Verdana" w:hAnsi="Verdana"/>
          <w:bCs/>
          <w:sz w:val="20"/>
          <w:szCs w:val="20"/>
          <w:lang w:val="en-GB"/>
        </w:rPr>
        <w:t>Windows Phone</w:t>
      </w:r>
    </w:p>
    <w:p w14:paraId="7F1A85DE" w14:textId="77777777" w:rsidR="00C168DD" w:rsidRPr="00AC05A2" w:rsidRDefault="009D5B01" w:rsidP="00C168DD">
      <w:pPr>
        <w:spacing w:line="360" w:lineRule="auto"/>
        <w:jc w:val="both"/>
        <w:rPr>
          <w:rFonts w:ascii="Verdana" w:hAnsi="Verdana"/>
          <w:bCs/>
          <w:sz w:val="20"/>
          <w:szCs w:val="20"/>
          <w:lang w:val="en-GB"/>
        </w:rPr>
      </w:pPr>
      <w:hyperlink r:id="rId24" w:history="1">
        <w:r w:rsidR="00C168DD" w:rsidRPr="00AC05A2">
          <w:rPr>
            <w:rStyle w:val="Hiperligao"/>
            <w:rFonts w:ascii="Verdana" w:hAnsi="Verdana"/>
            <w:bCs/>
            <w:sz w:val="20"/>
            <w:szCs w:val="20"/>
            <w:lang w:val="en-GB"/>
          </w:rPr>
          <w:t>http://www.windowsphone.com/es-ES/how-to/wp7/web/changing-privacy-and-other-browser-seetings</w:t>
        </w:r>
      </w:hyperlink>
    </w:p>
    <w:p w14:paraId="378E994C" w14:textId="77777777" w:rsidR="00C168DD" w:rsidRPr="00AC05A2" w:rsidRDefault="00C168DD" w:rsidP="00C168DD">
      <w:pPr>
        <w:spacing w:line="360" w:lineRule="auto"/>
        <w:jc w:val="both"/>
        <w:rPr>
          <w:rFonts w:ascii="Verdana" w:hAnsi="Verdana"/>
          <w:bCs/>
          <w:sz w:val="20"/>
          <w:szCs w:val="20"/>
          <w:lang w:val="en-GB"/>
        </w:rPr>
      </w:pPr>
    </w:p>
    <w:p w14:paraId="749BD7FD" w14:textId="77777777" w:rsidR="00C168DD" w:rsidRPr="00AC05A2" w:rsidRDefault="00C168DD" w:rsidP="00C168DD">
      <w:pPr>
        <w:spacing w:line="360" w:lineRule="auto"/>
        <w:jc w:val="both"/>
        <w:rPr>
          <w:rFonts w:ascii="Verdana" w:hAnsi="Verdana"/>
          <w:bCs/>
          <w:sz w:val="20"/>
          <w:szCs w:val="20"/>
          <w:lang w:val="en-GB"/>
        </w:rPr>
      </w:pPr>
      <w:r w:rsidRPr="00AC05A2">
        <w:rPr>
          <w:rFonts w:ascii="Verdana" w:hAnsi="Verdana"/>
          <w:bCs/>
          <w:sz w:val="20"/>
          <w:szCs w:val="20"/>
          <w:lang w:val="en-GB"/>
        </w:rPr>
        <w:t>Blackberry</w:t>
      </w:r>
    </w:p>
    <w:p w14:paraId="19BA0DE2" w14:textId="77777777" w:rsidR="00C168DD" w:rsidRPr="00AC05A2" w:rsidRDefault="009D5B01" w:rsidP="00C168DD">
      <w:pPr>
        <w:spacing w:line="360" w:lineRule="auto"/>
        <w:jc w:val="both"/>
        <w:rPr>
          <w:rFonts w:ascii="Verdana" w:hAnsi="Verdana"/>
          <w:bCs/>
          <w:sz w:val="20"/>
          <w:szCs w:val="20"/>
          <w:lang w:val="en-GB"/>
        </w:rPr>
      </w:pPr>
      <w:hyperlink r:id="rId25" w:history="1">
        <w:r w:rsidR="00C168DD" w:rsidRPr="00AC05A2">
          <w:rPr>
            <w:rStyle w:val="Hiperligao"/>
            <w:rFonts w:ascii="Verdana" w:hAnsi="Verdana"/>
            <w:bCs/>
            <w:sz w:val="20"/>
            <w:szCs w:val="20"/>
            <w:lang w:val="en-GB"/>
          </w:rPr>
          <w:t>http://docs.blackberry.com/en/smartphone_users/deliverables/18578/Turn_off_cookies_in_the_browser_601072866_11.jsp</w:t>
        </w:r>
      </w:hyperlink>
    </w:p>
    <w:p w14:paraId="11B34C14" w14:textId="77777777" w:rsidR="00C168DD" w:rsidRPr="00AC05A2" w:rsidRDefault="00C168DD" w:rsidP="00C168DD">
      <w:pPr>
        <w:spacing w:line="360" w:lineRule="auto"/>
        <w:jc w:val="both"/>
        <w:rPr>
          <w:rFonts w:ascii="Verdana" w:hAnsi="Verdana"/>
          <w:bCs/>
          <w:sz w:val="20"/>
          <w:szCs w:val="20"/>
          <w:lang w:val="en-GB"/>
        </w:rPr>
      </w:pPr>
    </w:p>
    <w:p w14:paraId="267A5EDA" w14:textId="77777777" w:rsidR="00C168DD" w:rsidRPr="00BC3360" w:rsidRDefault="00C168DD" w:rsidP="00C168DD">
      <w:pPr>
        <w:spacing w:line="360" w:lineRule="auto"/>
        <w:jc w:val="both"/>
        <w:rPr>
          <w:rFonts w:ascii="Verdana" w:hAnsi="Verdana"/>
          <w:bCs/>
          <w:sz w:val="20"/>
          <w:szCs w:val="20"/>
        </w:rPr>
      </w:pPr>
      <w:r w:rsidRPr="00BC3360">
        <w:rPr>
          <w:rFonts w:ascii="Verdana" w:hAnsi="Verdana"/>
          <w:bCs/>
          <w:sz w:val="20"/>
          <w:szCs w:val="20"/>
        </w:rPr>
        <w:t>Informamos que algunos browsers permiten navegar en privado o modo anónimo, lo que significa que los cookies son instalados en el dispositivo, pero se eliminan automáticamente cuando la sesión termina.</w:t>
      </w:r>
    </w:p>
    <w:p w14:paraId="4A76A36B" w14:textId="77777777" w:rsidR="005540F5" w:rsidRPr="00BC3360" w:rsidRDefault="005540F5" w:rsidP="003312FD">
      <w:pPr>
        <w:spacing w:line="360" w:lineRule="auto"/>
        <w:jc w:val="both"/>
        <w:rPr>
          <w:rFonts w:ascii="Verdana" w:hAnsi="Verdana"/>
          <w:color w:val="000000" w:themeColor="text1"/>
          <w:sz w:val="20"/>
          <w:szCs w:val="20"/>
        </w:rPr>
      </w:pPr>
    </w:p>
    <w:sectPr w:rsidR="005540F5" w:rsidRPr="00BC3360">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8F5A" w14:textId="77777777" w:rsidR="00B37120" w:rsidRDefault="00B37120" w:rsidP="00BE5047">
      <w:r>
        <w:separator/>
      </w:r>
    </w:p>
  </w:endnote>
  <w:endnote w:type="continuationSeparator" w:id="0">
    <w:p w14:paraId="57090CFF" w14:textId="77777777" w:rsidR="00B37120" w:rsidRDefault="00B37120" w:rsidP="00BE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927646"/>
      <w:docPartObj>
        <w:docPartGallery w:val="Page Numbers (Bottom of Page)"/>
        <w:docPartUnique/>
      </w:docPartObj>
    </w:sdtPr>
    <w:sdtEndPr/>
    <w:sdtContent>
      <w:p w14:paraId="6DCCC716" w14:textId="1D34CB1B" w:rsidR="00D40CE4" w:rsidRDefault="00D40CE4">
        <w:pPr>
          <w:pStyle w:val="Rodap"/>
          <w:jc w:val="right"/>
        </w:pPr>
        <w:r w:rsidRPr="00C7754C">
          <w:rPr>
            <w:noProof/>
            <w:lang w:val="es-ES"/>
          </w:rPr>
          <w:t>8</w:t>
        </w:r>
      </w:p>
    </w:sdtContent>
  </w:sdt>
  <w:p w14:paraId="75EF2C0E" w14:textId="77777777" w:rsidR="00D40CE4" w:rsidRDefault="00D40C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94B7" w14:textId="77777777" w:rsidR="00B37120" w:rsidRDefault="00B37120" w:rsidP="00BE5047">
      <w:r>
        <w:separator/>
      </w:r>
    </w:p>
  </w:footnote>
  <w:footnote w:type="continuationSeparator" w:id="0">
    <w:p w14:paraId="5A3B5BFB" w14:textId="77777777" w:rsidR="00B37120" w:rsidRDefault="00B37120" w:rsidP="00BE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9EA" w14:textId="3B029F6C" w:rsidR="00D40CE4" w:rsidRDefault="00D40CE4">
    <w:pPr>
      <w:pStyle w:val="Cabealho"/>
    </w:pPr>
    <w:r>
      <w:rPr>
        <w:noProof/>
        <w:lang w:eastAsia="pt-PT"/>
      </w:rPr>
      <w:t xml:space="preserve">                                                                                                </w:t>
    </w:r>
    <w:r>
      <w:rPr>
        <w:noProof/>
        <w:lang w:eastAsia="pt-PT"/>
      </w:rPr>
      <w:drawing>
        <wp:inline distT="0" distB="0" distL="0" distR="0" wp14:anchorId="06E299C0" wp14:editId="13A18A42">
          <wp:extent cx="1650670" cy="300657"/>
          <wp:effectExtent l="0" t="0" r="698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alivre 280_Tranp.png"/>
                  <pic:cNvPicPr/>
                </pic:nvPicPr>
                <pic:blipFill>
                  <a:blip r:embed="rId1">
                    <a:extLst>
                      <a:ext uri="{28A0092B-C50C-407E-A947-70E740481C1C}">
                        <a14:useLocalDpi xmlns:a14="http://schemas.microsoft.com/office/drawing/2010/main" val="0"/>
                      </a:ext>
                    </a:extLst>
                  </a:blip>
                  <a:stretch>
                    <a:fillRect/>
                  </a:stretch>
                </pic:blipFill>
                <pic:spPr>
                  <a:xfrm>
                    <a:off x="0" y="0"/>
                    <a:ext cx="1745219" cy="3178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80D23"/>
    <w:multiLevelType w:val="hybridMultilevel"/>
    <w:tmpl w:val="68BAFE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5297D"/>
    <w:multiLevelType w:val="hybridMultilevel"/>
    <w:tmpl w:val="CA409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111F88"/>
    <w:multiLevelType w:val="multilevel"/>
    <w:tmpl w:val="B1D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A1C42"/>
    <w:multiLevelType w:val="multilevel"/>
    <w:tmpl w:val="A1F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F73C6"/>
    <w:multiLevelType w:val="multilevel"/>
    <w:tmpl w:val="95F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6C48"/>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B301B89"/>
    <w:multiLevelType w:val="multilevel"/>
    <w:tmpl w:val="FCE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87128"/>
    <w:multiLevelType w:val="hybridMultilevel"/>
    <w:tmpl w:val="9C74AB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EB04EBF"/>
    <w:multiLevelType w:val="hybridMultilevel"/>
    <w:tmpl w:val="4A866B78"/>
    <w:lvl w:ilvl="0" w:tplc="9FA2B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AB3356"/>
    <w:multiLevelType w:val="multilevel"/>
    <w:tmpl w:val="42CA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97E66"/>
    <w:multiLevelType w:val="multilevel"/>
    <w:tmpl w:val="A3E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E5717"/>
    <w:multiLevelType w:val="hybridMultilevel"/>
    <w:tmpl w:val="8AC42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5E364F9"/>
    <w:multiLevelType w:val="multilevel"/>
    <w:tmpl w:val="C40E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B0FBE"/>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9944142"/>
    <w:multiLevelType w:val="hybridMultilevel"/>
    <w:tmpl w:val="EC145ACC"/>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FC96AEE"/>
    <w:multiLevelType w:val="multilevel"/>
    <w:tmpl w:val="17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214"/>
    <w:multiLevelType w:val="hybridMultilevel"/>
    <w:tmpl w:val="086C959A"/>
    <w:lvl w:ilvl="0" w:tplc="2AD81E4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53D139B"/>
    <w:multiLevelType w:val="multilevel"/>
    <w:tmpl w:val="B75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55C13"/>
    <w:multiLevelType w:val="multilevel"/>
    <w:tmpl w:val="28D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56C24"/>
    <w:multiLevelType w:val="multilevel"/>
    <w:tmpl w:val="FF7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39795A"/>
    <w:multiLevelType w:val="hybridMultilevel"/>
    <w:tmpl w:val="31F840C0"/>
    <w:lvl w:ilvl="0" w:tplc="293A169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72C131FE"/>
    <w:multiLevelType w:val="multilevel"/>
    <w:tmpl w:val="384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84E77"/>
    <w:multiLevelType w:val="hybridMultilevel"/>
    <w:tmpl w:val="BC4E95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D211CC1"/>
    <w:multiLevelType w:val="multilevel"/>
    <w:tmpl w:val="E0CA5DBE"/>
    <w:lvl w:ilvl="0">
      <w:start w:val="2"/>
      <w:numFmt w:val="decimal"/>
      <w:lvlText w:val="%1"/>
      <w:lvlJc w:val="left"/>
      <w:pPr>
        <w:ind w:left="510" w:hanging="51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0"/>
  </w:num>
  <w:num w:numId="3">
    <w:abstractNumId w:val="5"/>
  </w:num>
  <w:num w:numId="4">
    <w:abstractNumId w:val="3"/>
  </w:num>
  <w:num w:numId="5">
    <w:abstractNumId w:val="4"/>
  </w:num>
  <w:num w:numId="6">
    <w:abstractNumId w:val="19"/>
  </w:num>
  <w:num w:numId="7">
    <w:abstractNumId w:val="16"/>
  </w:num>
  <w:num w:numId="8">
    <w:abstractNumId w:val="13"/>
  </w:num>
  <w:num w:numId="9">
    <w:abstractNumId w:val="18"/>
  </w:num>
  <w:num w:numId="10">
    <w:abstractNumId w:val="20"/>
  </w:num>
  <w:num w:numId="11">
    <w:abstractNumId w:val="22"/>
  </w:num>
  <w:num w:numId="12">
    <w:abstractNumId w:val="11"/>
  </w:num>
  <w:num w:numId="13">
    <w:abstractNumId w:val="7"/>
  </w:num>
  <w:num w:numId="14">
    <w:abstractNumId w:val="15"/>
  </w:num>
  <w:num w:numId="15">
    <w:abstractNumId w:val="1"/>
  </w:num>
  <w:num w:numId="16">
    <w:abstractNumId w:val="12"/>
  </w:num>
  <w:num w:numId="17">
    <w:abstractNumId w:val="17"/>
  </w:num>
  <w:num w:numId="18">
    <w:abstractNumId w:val="23"/>
  </w:num>
  <w:num w:numId="19">
    <w:abstractNumId w:val="2"/>
  </w:num>
  <w:num w:numId="20">
    <w:abstractNumId w:val="6"/>
  </w:num>
  <w:num w:numId="21">
    <w:abstractNumId w:val="21"/>
  </w:num>
  <w:num w:numId="22">
    <w:abstractNumId w:val="24"/>
  </w:num>
  <w:num w:numId="23">
    <w:abstractNumId w:val="8"/>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E2"/>
    <w:rsid w:val="00000412"/>
    <w:rsid w:val="00001DC1"/>
    <w:rsid w:val="000062B4"/>
    <w:rsid w:val="00012178"/>
    <w:rsid w:val="00016477"/>
    <w:rsid w:val="000165FE"/>
    <w:rsid w:val="000256B6"/>
    <w:rsid w:val="00041348"/>
    <w:rsid w:val="000517C5"/>
    <w:rsid w:val="00053007"/>
    <w:rsid w:val="00067429"/>
    <w:rsid w:val="00076443"/>
    <w:rsid w:val="000A3298"/>
    <w:rsid w:val="000A5852"/>
    <w:rsid w:val="000A7496"/>
    <w:rsid w:val="000B29DE"/>
    <w:rsid w:val="000B44BA"/>
    <w:rsid w:val="000B4F51"/>
    <w:rsid w:val="000C0F11"/>
    <w:rsid w:val="000C444B"/>
    <w:rsid w:val="000C48C6"/>
    <w:rsid w:val="000C7F7E"/>
    <w:rsid w:val="000D7599"/>
    <w:rsid w:val="000E00F6"/>
    <w:rsid w:val="000E5883"/>
    <w:rsid w:val="000E71B5"/>
    <w:rsid w:val="000F262C"/>
    <w:rsid w:val="00104EB4"/>
    <w:rsid w:val="001229F1"/>
    <w:rsid w:val="00134126"/>
    <w:rsid w:val="00140626"/>
    <w:rsid w:val="00146412"/>
    <w:rsid w:val="00146974"/>
    <w:rsid w:val="001470B3"/>
    <w:rsid w:val="00147AB6"/>
    <w:rsid w:val="00156E44"/>
    <w:rsid w:val="00157829"/>
    <w:rsid w:val="00157EF1"/>
    <w:rsid w:val="00163528"/>
    <w:rsid w:val="001671C6"/>
    <w:rsid w:val="00170F53"/>
    <w:rsid w:val="001921B0"/>
    <w:rsid w:val="00193BD5"/>
    <w:rsid w:val="001A1F3B"/>
    <w:rsid w:val="001A39D5"/>
    <w:rsid w:val="001A526D"/>
    <w:rsid w:val="001C4673"/>
    <w:rsid w:val="001D6CEB"/>
    <w:rsid w:val="001D7EE8"/>
    <w:rsid w:val="001E07EC"/>
    <w:rsid w:val="001E0910"/>
    <w:rsid w:val="001E362B"/>
    <w:rsid w:val="001E5F79"/>
    <w:rsid w:val="001E76B2"/>
    <w:rsid w:val="001F1130"/>
    <w:rsid w:val="001F5530"/>
    <w:rsid w:val="002008A3"/>
    <w:rsid w:val="00203A49"/>
    <w:rsid w:val="00210426"/>
    <w:rsid w:val="002105E7"/>
    <w:rsid w:val="00211F0B"/>
    <w:rsid w:val="00216BB7"/>
    <w:rsid w:val="0022183C"/>
    <w:rsid w:val="00223C8E"/>
    <w:rsid w:val="00237CEB"/>
    <w:rsid w:val="00243F73"/>
    <w:rsid w:val="002511F1"/>
    <w:rsid w:val="0025186B"/>
    <w:rsid w:val="00264620"/>
    <w:rsid w:val="00264A12"/>
    <w:rsid w:val="00266DF3"/>
    <w:rsid w:val="00270652"/>
    <w:rsid w:val="00273AEF"/>
    <w:rsid w:val="0027535C"/>
    <w:rsid w:val="00285972"/>
    <w:rsid w:val="002A1C4C"/>
    <w:rsid w:val="002B04C7"/>
    <w:rsid w:val="002C1989"/>
    <w:rsid w:val="002C3081"/>
    <w:rsid w:val="002C3680"/>
    <w:rsid w:val="002C3D3C"/>
    <w:rsid w:val="002D0A58"/>
    <w:rsid w:val="002D763A"/>
    <w:rsid w:val="002F65FC"/>
    <w:rsid w:val="0030205D"/>
    <w:rsid w:val="0030295E"/>
    <w:rsid w:val="00303100"/>
    <w:rsid w:val="003102EC"/>
    <w:rsid w:val="00311F2F"/>
    <w:rsid w:val="003210A3"/>
    <w:rsid w:val="003312FD"/>
    <w:rsid w:val="00344A41"/>
    <w:rsid w:val="00366682"/>
    <w:rsid w:val="00372E0A"/>
    <w:rsid w:val="00373A6C"/>
    <w:rsid w:val="00374BF8"/>
    <w:rsid w:val="00384C01"/>
    <w:rsid w:val="003A5E10"/>
    <w:rsid w:val="003C4C3E"/>
    <w:rsid w:val="003C5A86"/>
    <w:rsid w:val="003D108E"/>
    <w:rsid w:val="003D17F5"/>
    <w:rsid w:val="003D556F"/>
    <w:rsid w:val="003E0EA3"/>
    <w:rsid w:val="003F0ACA"/>
    <w:rsid w:val="00410993"/>
    <w:rsid w:val="00411906"/>
    <w:rsid w:val="00421DFF"/>
    <w:rsid w:val="004318C1"/>
    <w:rsid w:val="004404DC"/>
    <w:rsid w:val="0044254E"/>
    <w:rsid w:val="00444395"/>
    <w:rsid w:val="0044638F"/>
    <w:rsid w:val="00451753"/>
    <w:rsid w:val="00457766"/>
    <w:rsid w:val="00460D07"/>
    <w:rsid w:val="00462340"/>
    <w:rsid w:val="00466461"/>
    <w:rsid w:val="00482344"/>
    <w:rsid w:val="004A3521"/>
    <w:rsid w:val="004A4F7A"/>
    <w:rsid w:val="004B12F8"/>
    <w:rsid w:val="004C609A"/>
    <w:rsid w:val="004D069E"/>
    <w:rsid w:val="004D2DF5"/>
    <w:rsid w:val="004D3BFE"/>
    <w:rsid w:val="004D41DE"/>
    <w:rsid w:val="004D4E9E"/>
    <w:rsid w:val="004D5AB7"/>
    <w:rsid w:val="004D6733"/>
    <w:rsid w:val="004E1041"/>
    <w:rsid w:val="004F21E2"/>
    <w:rsid w:val="004F2EC1"/>
    <w:rsid w:val="005030F0"/>
    <w:rsid w:val="00506A4A"/>
    <w:rsid w:val="005075FD"/>
    <w:rsid w:val="005107F3"/>
    <w:rsid w:val="005164D7"/>
    <w:rsid w:val="00524E44"/>
    <w:rsid w:val="00526F98"/>
    <w:rsid w:val="0053017D"/>
    <w:rsid w:val="005335FE"/>
    <w:rsid w:val="00542137"/>
    <w:rsid w:val="00543B31"/>
    <w:rsid w:val="005540F5"/>
    <w:rsid w:val="00562802"/>
    <w:rsid w:val="00563E7D"/>
    <w:rsid w:val="00581131"/>
    <w:rsid w:val="0058296D"/>
    <w:rsid w:val="005A04A3"/>
    <w:rsid w:val="005A04C2"/>
    <w:rsid w:val="005A0A96"/>
    <w:rsid w:val="005A6101"/>
    <w:rsid w:val="005B22E2"/>
    <w:rsid w:val="005B5D90"/>
    <w:rsid w:val="005B684E"/>
    <w:rsid w:val="005C08BD"/>
    <w:rsid w:val="005C45CF"/>
    <w:rsid w:val="005F0323"/>
    <w:rsid w:val="005F1AD0"/>
    <w:rsid w:val="00601BF5"/>
    <w:rsid w:val="006032C9"/>
    <w:rsid w:val="006274EE"/>
    <w:rsid w:val="0063530D"/>
    <w:rsid w:val="0063551C"/>
    <w:rsid w:val="006514C0"/>
    <w:rsid w:val="00655D5A"/>
    <w:rsid w:val="00656217"/>
    <w:rsid w:val="00674F34"/>
    <w:rsid w:val="006828E7"/>
    <w:rsid w:val="00686CB5"/>
    <w:rsid w:val="00687F75"/>
    <w:rsid w:val="00691FE3"/>
    <w:rsid w:val="0069381B"/>
    <w:rsid w:val="00693D4D"/>
    <w:rsid w:val="006A0551"/>
    <w:rsid w:val="006A3F7F"/>
    <w:rsid w:val="006B0AB0"/>
    <w:rsid w:val="006B28EF"/>
    <w:rsid w:val="006B6731"/>
    <w:rsid w:val="006D1BB7"/>
    <w:rsid w:val="006D1D17"/>
    <w:rsid w:val="006D36CE"/>
    <w:rsid w:val="006E0BC0"/>
    <w:rsid w:val="006F185E"/>
    <w:rsid w:val="006F4DE6"/>
    <w:rsid w:val="006F4F41"/>
    <w:rsid w:val="007008C5"/>
    <w:rsid w:val="0070247D"/>
    <w:rsid w:val="00716073"/>
    <w:rsid w:val="007162DE"/>
    <w:rsid w:val="00727936"/>
    <w:rsid w:val="00733168"/>
    <w:rsid w:val="00734422"/>
    <w:rsid w:val="00736208"/>
    <w:rsid w:val="00737DA3"/>
    <w:rsid w:val="00745E64"/>
    <w:rsid w:val="007472D0"/>
    <w:rsid w:val="007526C0"/>
    <w:rsid w:val="00766A9D"/>
    <w:rsid w:val="007675A9"/>
    <w:rsid w:val="007751CB"/>
    <w:rsid w:val="00777650"/>
    <w:rsid w:val="00780BEB"/>
    <w:rsid w:val="00781272"/>
    <w:rsid w:val="00782E24"/>
    <w:rsid w:val="0078589C"/>
    <w:rsid w:val="00794D25"/>
    <w:rsid w:val="00797BE9"/>
    <w:rsid w:val="007B2BDF"/>
    <w:rsid w:val="007C3C3A"/>
    <w:rsid w:val="007C6A06"/>
    <w:rsid w:val="007E429C"/>
    <w:rsid w:val="007E6F31"/>
    <w:rsid w:val="007F2120"/>
    <w:rsid w:val="00814332"/>
    <w:rsid w:val="00814418"/>
    <w:rsid w:val="00814EAF"/>
    <w:rsid w:val="00816C83"/>
    <w:rsid w:val="0082565A"/>
    <w:rsid w:val="00825853"/>
    <w:rsid w:val="00832221"/>
    <w:rsid w:val="0083475D"/>
    <w:rsid w:val="008425DB"/>
    <w:rsid w:val="0084495B"/>
    <w:rsid w:val="0085165C"/>
    <w:rsid w:val="00854841"/>
    <w:rsid w:val="00871DFC"/>
    <w:rsid w:val="00876B97"/>
    <w:rsid w:val="00877318"/>
    <w:rsid w:val="00894F44"/>
    <w:rsid w:val="008A0719"/>
    <w:rsid w:val="008B47AD"/>
    <w:rsid w:val="008C17A2"/>
    <w:rsid w:val="008D041A"/>
    <w:rsid w:val="008D2DF9"/>
    <w:rsid w:val="008D5B0C"/>
    <w:rsid w:val="008E5268"/>
    <w:rsid w:val="008F17D3"/>
    <w:rsid w:val="008F480A"/>
    <w:rsid w:val="008F551D"/>
    <w:rsid w:val="008F6406"/>
    <w:rsid w:val="00902C9F"/>
    <w:rsid w:val="00906AB2"/>
    <w:rsid w:val="0091466C"/>
    <w:rsid w:val="00914CFB"/>
    <w:rsid w:val="009177FD"/>
    <w:rsid w:val="00924FEF"/>
    <w:rsid w:val="00952A6A"/>
    <w:rsid w:val="00956568"/>
    <w:rsid w:val="00956F23"/>
    <w:rsid w:val="00960CDD"/>
    <w:rsid w:val="009756C2"/>
    <w:rsid w:val="009759A5"/>
    <w:rsid w:val="00975FD3"/>
    <w:rsid w:val="009808D3"/>
    <w:rsid w:val="009814A2"/>
    <w:rsid w:val="00984146"/>
    <w:rsid w:val="00984228"/>
    <w:rsid w:val="00987DFC"/>
    <w:rsid w:val="009918A7"/>
    <w:rsid w:val="00993CF0"/>
    <w:rsid w:val="009B36C1"/>
    <w:rsid w:val="009B442C"/>
    <w:rsid w:val="009C25CC"/>
    <w:rsid w:val="009D01EB"/>
    <w:rsid w:val="009D312B"/>
    <w:rsid w:val="009D5B01"/>
    <w:rsid w:val="009E2101"/>
    <w:rsid w:val="009F2512"/>
    <w:rsid w:val="00A4392B"/>
    <w:rsid w:val="00A5254C"/>
    <w:rsid w:val="00A54175"/>
    <w:rsid w:val="00A5436C"/>
    <w:rsid w:val="00A54EB2"/>
    <w:rsid w:val="00A57017"/>
    <w:rsid w:val="00A820F9"/>
    <w:rsid w:val="00A824CA"/>
    <w:rsid w:val="00AA2AA6"/>
    <w:rsid w:val="00AA2EED"/>
    <w:rsid w:val="00AA5B99"/>
    <w:rsid w:val="00AA5E31"/>
    <w:rsid w:val="00AA607C"/>
    <w:rsid w:val="00AB7F1A"/>
    <w:rsid w:val="00AC05A2"/>
    <w:rsid w:val="00AC0723"/>
    <w:rsid w:val="00AC1CF4"/>
    <w:rsid w:val="00AC3426"/>
    <w:rsid w:val="00AC556D"/>
    <w:rsid w:val="00AC665F"/>
    <w:rsid w:val="00AC7F84"/>
    <w:rsid w:val="00AE2CED"/>
    <w:rsid w:val="00AF1EF6"/>
    <w:rsid w:val="00AF4085"/>
    <w:rsid w:val="00B13715"/>
    <w:rsid w:val="00B162EC"/>
    <w:rsid w:val="00B22445"/>
    <w:rsid w:val="00B22DA7"/>
    <w:rsid w:val="00B32DF4"/>
    <w:rsid w:val="00B37120"/>
    <w:rsid w:val="00B73239"/>
    <w:rsid w:val="00B75BBC"/>
    <w:rsid w:val="00B75D02"/>
    <w:rsid w:val="00B806BC"/>
    <w:rsid w:val="00B82985"/>
    <w:rsid w:val="00B83B09"/>
    <w:rsid w:val="00B84095"/>
    <w:rsid w:val="00BA4A24"/>
    <w:rsid w:val="00BA7B02"/>
    <w:rsid w:val="00BB651D"/>
    <w:rsid w:val="00BB6918"/>
    <w:rsid w:val="00BC13D9"/>
    <w:rsid w:val="00BC3360"/>
    <w:rsid w:val="00BC4C9D"/>
    <w:rsid w:val="00BD13C0"/>
    <w:rsid w:val="00BD3099"/>
    <w:rsid w:val="00BD7F07"/>
    <w:rsid w:val="00BE3D7C"/>
    <w:rsid w:val="00BE5047"/>
    <w:rsid w:val="00BE6E02"/>
    <w:rsid w:val="00BE7A9A"/>
    <w:rsid w:val="00BF12F4"/>
    <w:rsid w:val="00C00231"/>
    <w:rsid w:val="00C0575C"/>
    <w:rsid w:val="00C14BED"/>
    <w:rsid w:val="00C1630F"/>
    <w:rsid w:val="00C1641F"/>
    <w:rsid w:val="00C168DD"/>
    <w:rsid w:val="00C22297"/>
    <w:rsid w:val="00C22B01"/>
    <w:rsid w:val="00C25561"/>
    <w:rsid w:val="00C37A24"/>
    <w:rsid w:val="00C4124E"/>
    <w:rsid w:val="00C450F8"/>
    <w:rsid w:val="00C47B96"/>
    <w:rsid w:val="00C50888"/>
    <w:rsid w:val="00C548E6"/>
    <w:rsid w:val="00C552D7"/>
    <w:rsid w:val="00C56D3D"/>
    <w:rsid w:val="00C66B45"/>
    <w:rsid w:val="00C76E42"/>
    <w:rsid w:val="00C7754C"/>
    <w:rsid w:val="00C77BB9"/>
    <w:rsid w:val="00C968F1"/>
    <w:rsid w:val="00CA4973"/>
    <w:rsid w:val="00CA784C"/>
    <w:rsid w:val="00CD2F0A"/>
    <w:rsid w:val="00CF63E3"/>
    <w:rsid w:val="00CF6AA0"/>
    <w:rsid w:val="00D07155"/>
    <w:rsid w:val="00D10E75"/>
    <w:rsid w:val="00D161C2"/>
    <w:rsid w:val="00D16E60"/>
    <w:rsid w:val="00D20775"/>
    <w:rsid w:val="00D27D30"/>
    <w:rsid w:val="00D312B2"/>
    <w:rsid w:val="00D40CE4"/>
    <w:rsid w:val="00D4694E"/>
    <w:rsid w:val="00D51E40"/>
    <w:rsid w:val="00D559FC"/>
    <w:rsid w:val="00D66176"/>
    <w:rsid w:val="00D767E4"/>
    <w:rsid w:val="00D91AAA"/>
    <w:rsid w:val="00D95844"/>
    <w:rsid w:val="00D95CEC"/>
    <w:rsid w:val="00D973A3"/>
    <w:rsid w:val="00D97541"/>
    <w:rsid w:val="00DC0007"/>
    <w:rsid w:val="00DC2D01"/>
    <w:rsid w:val="00DC52E2"/>
    <w:rsid w:val="00DC72FB"/>
    <w:rsid w:val="00DE56B3"/>
    <w:rsid w:val="00DF3057"/>
    <w:rsid w:val="00E327A7"/>
    <w:rsid w:val="00E35E50"/>
    <w:rsid w:val="00E36E2C"/>
    <w:rsid w:val="00E36EB3"/>
    <w:rsid w:val="00E41C6E"/>
    <w:rsid w:val="00E451C6"/>
    <w:rsid w:val="00E50048"/>
    <w:rsid w:val="00E56C06"/>
    <w:rsid w:val="00E6026C"/>
    <w:rsid w:val="00E64707"/>
    <w:rsid w:val="00E80DEC"/>
    <w:rsid w:val="00E82427"/>
    <w:rsid w:val="00E8527E"/>
    <w:rsid w:val="00E94348"/>
    <w:rsid w:val="00E95205"/>
    <w:rsid w:val="00EA49F0"/>
    <w:rsid w:val="00EC0738"/>
    <w:rsid w:val="00EC5688"/>
    <w:rsid w:val="00EC5F5F"/>
    <w:rsid w:val="00EC6795"/>
    <w:rsid w:val="00ED4627"/>
    <w:rsid w:val="00ED5CC1"/>
    <w:rsid w:val="00EE1400"/>
    <w:rsid w:val="00EE4488"/>
    <w:rsid w:val="00EF2839"/>
    <w:rsid w:val="00EF4411"/>
    <w:rsid w:val="00F0057D"/>
    <w:rsid w:val="00F009B9"/>
    <w:rsid w:val="00F12F5E"/>
    <w:rsid w:val="00F30D5A"/>
    <w:rsid w:val="00F3539D"/>
    <w:rsid w:val="00F50A79"/>
    <w:rsid w:val="00F73B2A"/>
    <w:rsid w:val="00F73FAD"/>
    <w:rsid w:val="00F7486D"/>
    <w:rsid w:val="00F766A2"/>
    <w:rsid w:val="00F83732"/>
    <w:rsid w:val="00F868CE"/>
    <w:rsid w:val="00F90730"/>
    <w:rsid w:val="00F94742"/>
    <w:rsid w:val="00F96364"/>
    <w:rsid w:val="00F97D94"/>
    <w:rsid w:val="00FA22F2"/>
    <w:rsid w:val="00FA6C2A"/>
    <w:rsid w:val="00FB63C4"/>
    <w:rsid w:val="00FC572C"/>
    <w:rsid w:val="00FD154F"/>
    <w:rsid w:val="00FD1565"/>
    <w:rsid w:val="00FD4274"/>
    <w:rsid w:val="00FE5DFB"/>
    <w:rsid w:val="00FE6B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FD5B"/>
  <w15:docId w15:val="{A1FA3B15-5154-41DF-A7E1-49FD989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8E"/>
    <w:pPr>
      <w:spacing w:after="0" w:line="240" w:lineRule="auto"/>
    </w:pPr>
    <w:rPr>
      <w:rFonts w:ascii="Times New Roman" w:hAnsi="Times New Roman" w:cs="Times New Roman"/>
      <w:sz w:val="24"/>
      <w:szCs w:val="24"/>
      <w:lang w:val="es-ES_tradnl" w:eastAsia="es-ES_trad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973A3"/>
    <w:rPr>
      <w:color w:val="0563C1" w:themeColor="hyperlink"/>
      <w:u w:val="single"/>
    </w:rPr>
  </w:style>
  <w:style w:type="character" w:customStyle="1" w:styleId="apple-converted-space">
    <w:name w:val="apple-converted-space"/>
    <w:basedOn w:val="Tipodeletrapredefinidodopargrafo"/>
    <w:rsid w:val="00384C01"/>
  </w:style>
  <w:style w:type="character" w:styleId="Refdecomentrio">
    <w:name w:val="annotation reference"/>
    <w:basedOn w:val="Tipodeletrapredefinidodopargrafo"/>
    <w:uiPriority w:val="99"/>
    <w:semiHidden/>
    <w:unhideWhenUsed/>
    <w:rsid w:val="004404DC"/>
    <w:rPr>
      <w:sz w:val="16"/>
      <w:szCs w:val="16"/>
    </w:rPr>
  </w:style>
  <w:style w:type="paragraph" w:styleId="Textodecomentrio">
    <w:name w:val="annotation text"/>
    <w:basedOn w:val="Normal"/>
    <w:link w:val="TextodecomentrioCarter"/>
    <w:uiPriority w:val="99"/>
    <w:unhideWhenUsed/>
    <w:rsid w:val="004404DC"/>
    <w:rPr>
      <w:sz w:val="20"/>
      <w:szCs w:val="20"/>
    </w:rPr>
  </w:style>
  <w:style w:type="character" w:customStyle="1" w:styleId="TextodecomentrioCarter">
    <w:name w:val="Texto de comentário Caráter"/>
    <w:basedOn w:val="Tipodeletrapredefinidodopargrafo"/>
    <w:link w:val="Textodecomentrio"/>
    <w:uiPriority w:val="99"/>
    <w:rsid w:val="004404DC"/>
    <w:rPr>
      <w:sz w:val="20"/>
      <w:szCs w:val="20"/>
    </w:rPr>
  </w:style>
  <w:style w:type="paragraph" w:styleId="Assuntodecomentrio">
    <w:name w:val="annotation subject"/>
    <w:basedOn w:val="Textodecomentrio"/>
    <w:next w:val="Textodecomentrio"/>
    <w:link w:val="AssuntodecomentrioCarter"/>
    <w:uiPriority w:val="99"/>
    <w:semiHidden/>
    <w:unhideWhenUsed/>
    <w:rsid w:val="004404DC"/>
    <w:rPr>
      <w:b/>
      <w:bCs/>
    </w:rPr>
  </w:style>
  <w:style w:type="character" w:customStyle="1" w:styleId="AssuntodecomentrioCarter">
    <w:name w:val="Assunto de comentário Caráter"/>
    <w:basedOn w:val="TextodecomentrioCarter"/>
    <w:link w:val="Assuntodecomentrio"/>
    <w:uiPriority w:val="99"/>
    <w:semiHidden/>
    <w:rsid w:val="004404DC"/>
    <w:rPr>
      <w:b/>
      <w:bCs/>
      <w:sz w:val="20"/>
      <w:szCs w:val="20"/>
    </w:rPr>
  </w:style>
  <w:style w:type="paragraph" w:styleId="Textodebalo">
    <w:name w:val="Balloon Text"/>
    <w:basedOn w:val="Normal"/>
    <w:link w:val="TextodebaloCarter"/>
    <w:uiPriority w:val="99"/>
    <w:semiHidden/>
    <w:unhideWhenUsed/>
    <w:rsid w:val="004404D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404DC"/>
    <w:rPr>
      <w:rFonts w:ascii="Segoe UI" w:hAnsi="Segoe UI" w:cs="Segoe UI"/>
      <w:sz w:val="18"/>
      <w:szCs w:val="18"/>
    </w:rPr>
  </w:style>
  <w:style w:type="paragraph" w:styleId="NormalWeb">
    <w:name w:val="Normal (Web)"/>
    <w:basedOn w:val="Normal"/>
    <w:uiPriority w:val="99"/>
    <w:semiHidden/>
    <w:unhideWhenUsed/>
    <w:rsid w:val="00411906"/>
    <w:pPr>
      <w:spacing w:before="100" w:beforeAutospacing="1" w:after="100" w:afterAutospacing="1"/>
    </w:pPr>
  </w:style>
  <w:style w:type="paragraph" w:styleId="PargrafodaLista">
    <w:name w:val="List Paragraph"/>
    <w:basedOn w:val="Normal"/>
    <w:uiPriority w:val="34"/>
    <w:qFormat/>
    <w:rsid w:val="003D556F"/>
    <w:pPr>
      <w:ind w:left="720"/>
      <w:contextualSpacing/>
    </w:pPr>
  </w:style>
  <w:style w:type="character" w:styleId="Hiperligaovisitada">
    <w:name w:val="FollowedHyperlink"/>
    <w:basedOn w:val="Tipodeletrapredefinidodopargrafo"/>
    <w:uiPriority w:val="99"/>
    <w:semiHidden/>
    <w:unhideWhenUsed/>
    <w:rsid w:val="0027535C"/>
    <w:rPr>
      <w:color w:val="954F72" w:themeColor="followedHyperlink"/>
      <w:u w:val="single"/>
    </w:rPr>
  </w:style>
  <w:style w:type="paragraph" w:customStyle="1" w:styleId="xmsonormal">
    <w:name w:val="x_msonormal"/>
    <w:basedOn w:val="Normal"/>
    <w:rsid w:val="00D97541"/>
    <w:pPr>
      <w:spacing w:before="100" w:beforeAutospacing="1" w:after="100" w:afterAutospacing="1"/>
    </w:pPr>
  </w:style>
  <w:style w:type="table" w:styleId="TabelacomGrelha">
    <w:name w:val="Table Grid"/>
    <w:basedOn w:val="Tabelanormal"/>
    <w:uiPriority w:val="39"/>
    <w:rsid w:val="0063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9DE"/>
    <w:pPr>
      <w:autoSpaceDE w:val="0"/>
      <w:autoSpaceDN w:val="0"/>
      <w:adjustRightInd w:val="0"/>
      <w:spacing w:after="0" w:line="240" w:lineRule="auto"/>
    </w:pPr>
    <w:rPr>
      <w:rFonts w:ascii="Calibri" w:hAnsi="Calibri" w:cs="Calibri"/>
      <w:color w:val="000000"/>
      <w:sz w:val="24"/>
      <w:szCs w:val="24"/>
      <w:lang w:val="pt-PT"/>
    </w:rPr>
  </w:style>
  <w:style w:type="paragraph" w:styleId="Cabealho">
    <w:name w:val="header"/>
    <w:basedOn w:val="Normal"/>
    <w:link w:val="CabealhoCarter"/>
    <w:uiPriority w:val="99"/>
    <w:unhideWhenUsed/>
    <w:rsid w:val="00BE5047"/>
    <w:pPr>
      <w:tabs>
        <w:tab w:val="center" w:pos="4252"/>
        <w:tab w:val="right" w:pos="8504"/>
      </w:tabs>
    </w:pPr>
  </w:style>
  <w:style w:type="character" w:customStyle="1" w:styleId="CabealhoCarter">
    <w:name w:val="Cabeçalho Caráter"/>
    <w:basedOn w:val="Tipodeletrapredefinidodopargrafo"/>
    <w:link w:val="Cabealho"/>
    <w:uiPriority w:val="99"/>
    <w:rsid w:val="00BE5047"/>
    <w:rPr>
      <w:rFonts w:ascii="Times New Roman" w:hAnsi="Times New Roman" w:cs="Times New Roman"/>
      <w:sz w:val="24"/>
      <w:szCs w:val="24"/>
      <w:lang w:val="es-ES_tradnl" w:eastAsia="es-ES_tradnl"/>
    </w:rPr>
  </w:style>
  <w:style w:type="paragraph" w:styleId="Rodap">
    <w:name w:val="footer"/>
    <w:basedOn w:val="Normal"/>
    <w:link w:val="RodapCarter"/>
    <w:uiPriority w:val="99"/>
    <w:unhideWhenUsed/>
    <w:rsid w:val="00BE5047"/>
    <w:pPr>
      <w:tabs>
        <w:tab w:val="center" w:pos="4252"/>
        <w:tab w:val="right" w:pos="8504"/>
      </w:tabs>
    </w:pPr>
  </w:style>
  <w:style w:type="character" w:customStyle="1" w:styleId="RodapCarter">
    <w:name w:val="Rodapé Caráter"/>
    <w:basedOn w:val="Tipodeletrapredefinidodopargrafo"/>
    <w:link w:val="Rodap"/>
    <w:uiPriority w:val="99"/>
    <w:rsid w:val="00BE5047"/>
    <w:rPr>
      <w:rFonts w:ascii="Times New Roman" w:hAnsi="Times New Roman" w:cs="Times New Roman"/>
      <w:sz w:val="24"/>
      <w:szCs w:val="24"/>
      <w:lang w:val="es-ES_tradnl" w:eastAsia="es-ES_tradnl"/>
    </w:rPr>
  </w:style>
  <w:style w:type="character" w:styleId="MenoNoResolvida">
    <w:name w:val="Unresolved Mention"/>
    <w:basedOn w:val="Tipodeletrapredefinidodopargrafo"/>
    <w:uiPriority w:val="99"/>
    <w:semiHidden/>
    <w:unhideWhenUsed/>
    <w:rsid w:val="0044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89">
      <w:bodyDiv w:val="1"/>
      <w:marLeft w:val="0"/>
      <w:marRight w:val="0"/>
      <w:marTop w:val="0"/>
      <w:marBottom w:val="0"/>
      <w:divBdr>
        <w:top w:val="none" w:sz="0" w:space="0" w:color="auto"/>
        <w:left w:val="none" w:sz="0" w:space="0" w:color="auto"/>
        <w:bottom w:val="none" w:sz="0" w:space="0" w:color="auto"/>
        <w:right w:val="none" w:sz="0" w:space="0" w:color="auto"/>
      </w:divBdr>
      <w:divsChild>
        <w:div w:id="1117941819">
          <w:marLeft w:val="1440"/>
          <w:marRight w:val="0"/>
          <w:marTop w:val="0"/>
          <w:marBottom w:val="0"/>
          <w:divBdr>
            <w:top w:val="none" w:sz="0" w:space="0" w:color="auto"/>
            <w:left w:val="none" w:sz="0" w:space="0" w:color="auto"/>
            <w:bottom w:val="none" w:sz="0" w:space="0" w:color="auto"/>
            <w:right w:val="none" w:sz="0" w:space="0" w:color="auto"/>
          </w:divBdr>
        </w:div>
        <w:div w:id="983045084">
          <w:marLeft w:val="1440"/>
          <w:marRight w:val="0"/>
          <w:marTop w:val="0"/>
          <w:marBottom w:val="0"/>
          <w:divBdr>
            <w:top w:val="none" w:sz="0" w:space="0" w:color="auto"/>
            <w:left w:val="none" w:sz="0" w:space="0" w:color="auto"/>
            <w:bottom w:val="none" w:sz="0" w:space="0" w:color="auto"/>
            <w:right w:val="none" w:sz="0" w:space="0" w:color="auto"/>
          </w:divBdr>
        </w:div>
        <w:div w:id="1949004747">
          <w:marLeft w:val="1440"/>
          <w:marRight w:val="0"/>
          <w:marTop w:val="0"/>
          <w:marBottom w:val="0"/>
          <w:divBdr>
            <w:top w:val="none" w:sz="0" w:space="0" w:color="auto"/>
            <w:left w:val="none" w:sz="0" w:space="0" w:color="auto"/>
            <w:bottom w:val="none" w:sz="0" w:space="0" w:color="auto"/>
            <w:right w:val="none" w:sz="0" w:space="0" w:color="auto"/>
          </w:divBdr>
        </w:div>
        <w:div w:id="1335457112">
          <w:marLeft w:val="1440"/>
          <w:marRight w:val="0"/>
          <w:marTop w:val="0"/>
          <w:marBottom w:val="0"/>
          <w:divBdr>
            <w:top w:val="none" w:sz="0" w:space="0" w:color="auto"/>
            <w:left w:val="none" w:sz="0" w:space="0" w:color="auto"/>
            <w:bottom w:val="none" w:sz="0" w:space="0" w:color="auto"/>
            <w:right w:val="none" w:sz="0" w:space="0" w:color="auto"/>
          </w:divBdr>
        </w:div>
        <w:div w:id="1650404145">
          <w:marLeft w:val="1440"/>
          <w:marRight w:val="0"/>
          <w:marTop w:val="0"/>
          <w:marBottom w:val="0"/>
          <w:divBdr>
            <w:top w:val="none" w:sz="0" w:space="0" w:color="auto"/>
            <w:left w:val="none" w:sz="0" w:space="0" w:color="auto"/>
            <w:bottom w:val="none" w:sz="0" w:space="0" w:color="auto"/>
            <w:right w:val="none" w:sz="0" w:space="0" w:color="auto"/>
          </w:divBdr>
        </w:div>
        <w:div w:id="460273031">
          <w:marLeft w:val="1440"/>
          <w:marRight w:val="0"/>
          <w:marTop w:val="0"/>
          <w:marBottom w:val="0"/>
          <w:divBdr>
            <w:top w:val="none" w:sz="0" w:space="0" w:color="auto"/>
            <w:left w:val="none" w:sz="0" w:space="0" w:color="auto"/>
            <w:bottom w:val="none" w:sz="0" w:space="0" w:color="auto"/>
            <w:right w:val="none" w:sz="0" w:space="0" w:color="auto"/>
          </w:divBdr>
        </w:div>
        <w:div w:id="400251279">
          <w:marLeft w:val="1440"/>
          <w:marRight w:val="0"/>
          <w:marTop w:val="0"/>
          <w:marBottom w:val="0"/>
          <w:divBdr>
            <w:top w:val="none" w:sz="0" w:space="0" w:color="auto"/>
            <w:left w:val="none" w:sz="0" w:space="0" w:color="auto"/>
            <w:bottom w:val="none" w:sz="0" w:space="0" w:color="auto"/>
            <w:right w:val="none" w:sz="0" w:space="0" w:color="auto"/>
          </w:divBdr>
        </w:div>
        <w:div w:id="1648588768">
          <w:marLeft w:val="1440"/>
          <w:marRight w:val="0"/>
          <w:marTop w:val="0"/>
          <w:marBottom w:val="0"/>
          <w:divBdr>
            <w:top w:val="none" w:sz="0" w:space="0" w:color="auto"/>
            <w:left w:val="none" w:sz="0" w:space="0" w:color="auto"/>
            <w:bottom w:val="none" w:sz="0" w:space="0" w:color="auto"/>
            <w:right w:val="none" w:sz="0" w:space="0" w:color="auto"/>
          </w:divBdr>
        </w:div>
        <w:div w:id="2144227733">
          <w:marLeft w:val="1440"/>
          <w:marRight w:val="0"/>
          <w:marTop w:val="0"/>
          <w:marBottom w:val="0"/>
          <w:divBdr>
            <w:top w:val="none" w:sz="0" w:space="0" w:color="auto"/>
            <w:left w:val="none" w:sz="0" w:space="0" w:color="auto"/>
            <w:bottom w:val="none" w:sz="0" w:space="0" w:color="auto"/>
            <w:right w:val="none" w:sz="0" w:space="0" w:color="auto"/>
          </w:divBdr>
        </w:div>
        <w:div w:id="1340736759">
          <w:marLeft w:val="1440"/>
          <w:marRight w:val="0"/>
          <w:marTop w:val="0"/>
          <w:marBottom w:val="0"/>
          <w:divBdr>
            <w:top w:val="none" w:sz="0" w:space="0" w:color="auto"/>
            <w:left w:val="none" w:sz="0" w:space="0" w:color="auto"/>
            <w:bottom w:val="none" w:sz="0" w:space="0" w:color="auto"/>
            <w:right w:val="none" w:sz="0" w:space="0" w:color="auto"/>
          </w:divBdr>
        </w:div>
        <w:div w:id="14357101">
          <w:marLeft w:val="1440"/>
          <w:marRight w:val="0"/>
          <w:marTop w:val="0"/>
          <w:marBottom w:val="0"/>
          <w:divBdr>
            <w:top w:val="none" w:sz="0" w:space="0" w:color="auto"/>
            <w:left w:val="none" w:sz="0" w:space="0" w:color="auto"/>
            <w:bottom w:val="none" w:sz="0" w:space="0" w:color="auto"/>
            <w:right w:val="none" w:sz="0" w:space="0" w:color="auto"/>
          </w:divBdr>
        </w:div>
        <w:div w:id="1577588492">
          <w:marLeft w:val="1440"/>
          <w:marRight w:val="0"/>
          <w:marTop w:val="0"/>
          <w:marBottom w:val="0"/>
          <w:divBdr>
            <w:top w:val="none" w:sz="0" w:space="0" w:color="auto"/>
            <w:left w:val="none" w:sz="0" w:space="0" w:color="auto"/>
            <w:bottom w:val="none" w:sz="0" w:space="0" w:color="auto"/>
            <w:right w:val="none" w:sz="0" w:space="0" w:color="auto"/>
          </w:divBdr>
        </w:div>
        <w:div w:id="612711232">
          <w:marLeft w:val="1440"/>
          <w:marRight w:val="0"/>
          <w:marTop w:val="0"/>
          <w:marBottom w:val="0"/>
          <w:divBdr>
            <w:top w:val="none" w:sz="0" w:space="0" w:color="auto"/>
            <w:left w:val="none" w:sz="0" w:space="0" w:color="auto"/>
            <w:bottom w:val="none" w:sz="0" w:space="0" w:color="auto"/>
            <w:right w:val="none" w:sz="0" w:space="0" w:color="auto"/>
          </w:divBdr>
        </w:div>
        <w:div w:id="854420943">
          <w:marLeft w:val="1440"/>
          <w:marRight w:val="0"/>
          <w:marTop w:val="0"/>
          <w:marBottom w:val="0"/>
          <w:divBdr>
            <w:top w:val="none" w:sz="0" w:space="0" w:color="auto"/>
            <w:left w:val="none" w:sz="0" w:space="0" w:color="auto"/>
            <w:bottom w:val="none" w:sz="0" w:space="0" w:color="auto"/>
            <w:right w:val="none" w:sz="0" w:space="0" w:color="auto"/>
          </w:divBdr>
        </w:div>
        <w:div w:id="894586629">
          <w:marLeft w:val="1440"/>
          <w:marRight w:val="0"/>
          <w:marTop w:val="0"/>
          <w:marBottom w:val="0"/>
          <w:divBdr>
            <w:top w:val="none" w:sz="0" w:space="0" w:color="auto"/>
            <w:left w:val="none" w:sz="0" w:space="0" w:color="auto"/>
            <w:bottom w:val="none" w:sz="0" w:space="0" w:color="auto"/>
            <w:right w:val="none" w:sz="0" w:space="0" w:color="auto"/>
          </w:divBdr>
        </w:div>
        <w:div w:id="545681306">
          <w:marLeft w:val="1440"/>
          <w:marRight w:val="0"/>
          <w:marTop w:val="0"/>
          <w:marBottom w:val="0"/>
          <w:divBdr>
            <w:top w:val="none" w:sz="0" w:space="0" w:color="auto"/>
            <w:left w:val="none" w:sz="0" w:space="0" w:color="auto"/>
            <w:bottom w:val="none" w:sz="0" w:space="0" w:color="auto"/>
            <w:right w:val="none" w:sz="0" w:space="0" w:color="auto"/>
          </w:divBdr>
        </w:div>
      </w:divsChild>
    </w:div>
    <w:div w:id="18357264">
      <w:bodyDiv w:val="1"/>
      <w:marLeft w:val="0"/>
      <w:marRight w:val="0"/>
      <w:marTop w:val="0"/>
      <w:marBottom w:val="0"/>
      <w:divBdr>
        <w:top w:val="none" w:sz="0" w:space="0" w:color="auto"/>
        <w:left w:val="none" w:sz="0" w:space="0" w:color="auto"/>
        <w:bottom w:val="none" w:sz="0" w:space="0" w:color="auto"/>
        <w:right w:val="none" w:sz="0" w:space="0" w:color="auto"/>
      </w:divBdr>
      <w:divsChild>
        <w:div w:id="1419672474">
          <w:marLeft w:val="0"/>
          <w:marRight w:val="0"/>
          <w:marTop w:val="0"/>
          <w:marBottom w:val="0"/>
          <w:divBdr>
            <w:top w:val="none" w:sz="0" w:space="0" w:color="auto"/>
            <w:left w:val="none" w:sz="0" w:space="0" w:color="auto"/>
            <w:bottom w:val="none" w:sz="0" w:space="0" w:color="auto"/>
            <w:right w:val="none" w:sz="0" w:space="0" w:color="auto"/>
          </w:divBdr>
          <w:divsChild>
            <w:div w:id="1052339917">
              <w:marLeft w:val="0"/>
              <w:marRight w:val="0"/>
              <w:marTop w:val="0"/>
              <w:marBottom w:val="0"/>
              <w:divBdr>
                <w:top w:val="none" w:sz="0" w:space="0" w:color="auto"/>
                <w:left w:val="none" w:sz="0" w:space="0" w:color="auto"/>
                <w:bottom w:val="none" w:sz="0" w:space="0" w:color="auto"/>
                <w:right w:val="none" w:sz="0" w:space="0" w:color="auto"/>
              </w:divBdr>
              <w:divsChild>
                <w:div w:id="516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8897">
      <w:bodyDiv w:val="1"/>
      <w:marLeft w:val="0"/>
      <w:marRight w:val="0"/>
      <w:marTop w:val="0"/>
      <w:marBottom w:val="0"/>
      <w:divBdr>
        <w:top w:val="none" w:sz="0" w:space="0" w:color="auto"/>
        <w:left w:val="none" w:sz="0" w:space="0" w:color="auto"/>
        <w:bottom w:val="none" w:sz="0" w:space="0" w:color="auto"/>
        <w:right w:val="none" w:sz="0" w:space="0" w:color="auto"/>
      </w:divBdr>
    </w:div>
    <w:div w:id="112985736">
      <w:bodyDiv w:val="1"/>
      <w:marLeft w:val="0"/>
      <w:marRight w:val="0"/>
      <w:marTop w:val="0"/>
      <w:marBottom w:val="0"/>
      <w:divBdr>
        <w:top w:val="none" w:sz="0" w:space="0" w:color="auto"/>
        <w:left w:val="none" w:sz="0" w:space="0" w:color="auto"/>
        <w:bottom w:val="none" w:sz="0" w:space="0" w:color="auto"/>
        <w:right w:val="none" w:sz="0" w:space="0" w:color="auto"/>
      </w:divBdr>
    </w:div>
    <w:div w:id="148256826">
      <w:bodyDiv w:val="1"/>
      <w:marLeft w:val="0"/>
      <w:marRight w:val="0"/>
      <w:marTop w:val="0"/>
      <w:marBottom w:val="0"/>
      <w:divBdr>
        <w:top w:val="none" w:sz="0" w:space="0" w:color="auto"/>
        <w:left w:val="none" w:sz="0" w:space="0" w:color="auto"/>
        <w:bottom w:val="none" w:sz="0" w:space="0" w:color="auto"/>
        <w:right w:val="none" w:sz="0" w:space="0" w:color="auto"/>
      </w:divBdr>
    </w:div>
    <w:div w:id="231545787">
      <w:bodyDiv w:val="1"/>
      <w:marLeft w:val="0"/>
      <w:marRight w:val="0"/>
      <w:marTop w:val="0"/>
      <w:marBottom w:val="0"/>
      <w:divBdr>
        <w:top w:val="none" w:sz="0" w:space="0" w:color="auto"/>
        <w:left w:val="none" w:sz="0" w:space="0" w:color="auto"/>
        <w:bottom w:val="none" w:sz="0" w:space="0" w:color="auto"/>
        <w:right w:val="none" w:sz="0" w:space="0" w:color="auto"/>
      </w:divBdr>
    </w:div>
    <w:div w:id="264532571">
      <w:bodyDiv w:val="1"/>
      <w:marLeft w:val="0"/>
      <w:marRight w:val="0"/>
      <w:marTop w:val="0"/>
      <w:marBottom w:val="0"/>
      <w:divBdr>
        <w:top w:val="none" w:sz="0" w:space="0" w:color="auto"/>
        <w:left w:val="none" w:sz="0" w:space="0" w:color="auto"/>
        <w:bottom w:val="none" w:sz="0" w:space="0" w:color="auto"/>
        <w:right w:val="none" w:sz="0" w:space="0" w:color="auto"/>
      </w:divBdr>
      <w:divsChild>
        <w:div w:id="129633118">
          <w:marLeft w:val="0"/>
          <w:marRight w:val="0"/>
          <w:marTop w:val="0"/>
          <w:marBottom w:val="0"/>
          <w:divBdr>
            <w:top w:val="none" w:sz="0" w:space="0" w:color="auto"/>
            <w:left w:val="none" w:sz="0" w:space="0" w:color="auto"/>
            <w:bottom w:val="none" w:sz="0" w:space="0" w:color="auto"/>
            <w:right w:val="none" w:sz="0" w:space="0" w:color="auto"/>
          </w:divBdr>
          <w:divsChild>
            <w:div w:id="1880781218">
              <w:marLeft w:val="0"/>
              <w:marRight w:val="0"/>
              <w:marTop w:val="0"/>
              <w:marBottom w:val="0"/>
              <w:divBdr>
                <w:top w:val="none" w:sz="0" w:space="0" w:color="auto"/>
                <w:left w:val="none" w:sz="0" w:space="0" w:color="auto"/>
                <w:bottom w:val="none" w:sz="0" w:space="0" w:color="auto"/>
                <w:right w:val="none" w:sz="0" w:space="0" w:color="auto"/>
              </w:divBdr>
              <w:divsChild>
                <w:div w:id="14009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916">
      <w:bodyDiv w:val="1"/>
      <w:marLeft w:val="0"/>
      <w:marRight w:val="0"/>
      <w:marTop w:val="0"/>
      <w:marBottom w:val="0"/>
      <w:divBdr>
        <w:top w:val="none" w:sz="0" w:space="0" w:color="auto"/>
        <w:left w:val="none" w:sz="0" w:space="0" w:color="auto"/>
        <w:bottom w:val="none" w:sz="0" w:space="0" w:color="auto"/>
        <w:right w:val="none" w:sz="0" w:space="0" w:color="auto"/>
      </w:divBdr>
      <w:divsChild>
        <w:div w:id="1222641878">
          <w:marLeft w:val="0"/>
          <w:marRight w:val="0"/>
          <w:marTop w:val="0"/>
          <w:marBottom w:val="0"/>
          <w:divBdr>
            <w:top w:val="none" w:sz="0" w:space="0" w:color="auto"/>
            <w:left w:val="none" w:sz="0" w:space="0" w:color="auto"/>
            <w:bottom w:val="none" w:sz="0" w:space="0" w:color="auto"/>
            <w:right w:val="none" w:sz="0" w:space="0" w:color="auto"/>
          </w:divBdr>
          <w:divsChild>
            <w:div w:id="340084643">
              <w:marLeft w:val="0"/>
              <w:marRight w:val="0"/>
              <w:marTop w:val="0"/>
              <w:marBottom w:val="0"/>
              <w:divBdr>
                <w:top w:val="none" w:sz="0" w:space="0" w:color="auto"/>
                <w:left w:val="none" w:sz="0" w:space="0" w:color="auto"/>
                <w:bottom w:val="none" w:sz="0" w:space="0" w:color="auto"/>
                <w:right w:val="none" w:sz="0" w:space="0" w:color="auto"/>
              </w:divBdr>
              <w:divsChild>
                <w:div w:id="9371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3320">
      <w:bodyDiv w:val="1"/>
      <w:marLeft w:val="0"/>
      <w:marRight w:val="0"/>
      <w:marTop w:val="0"/>
      <w:marBottom w:val="0"/>
      <w:divBdr>
        <w:top w:val="none" w:sz="0" w:space="0" w:color="auto"/>
        <w:left w:val="none" w:sz="0" w:space="0" w:color="auto"/>
        <w:bottom w:val="none" w:sz="0" w:space="0" w:color="auto"/>
        <w:right w:val="none" w:sz="0" w:space="0" w:color="auto"/>
      </w:divBdr>
    </w:div>
    <w:div w:id="724185001">
      <w:bodyDiv w:val="1"/>
      <w:marLeft w:val="0"/>
      <w:marRight w:val="0"/>
      <w:marTop w:val="0"/>
      <w:marBottom w:val="0"/>
      <w:divBdr>
        <w:top w:val="none" w:sz="0" w:space="0" w:color="auto"/>
        <w:left w:val="none" w:sz="0" w:space="0" w:color="auto"/>
        <w:bottom w:val="none" w:sz="0" w:space="0" w:color="auto"/>
        <w:right w:val="none" w:sz="0" w:space="0" w:color="auto"/>
      </w:divBdr>
    </w:div>
    <w:div w:id="726152601">
      <w:bodyDiv w:val="1"/>
      <w:marLeft w:val="0"/>
      <w:marRight w:val="0"/>
      <w:marTop w:val="0"/>
      <w:marBottom w:val="0"/>
      <w:divBdr>
        <w:top w:val="none" w:sz="0" w:space="0" w:color="auto"/>
        <w:left w:val="none" w:sz="0" w:space="0" w:color="auto"/>
        <w:bottom w:val="none" w:sz="0" w:space="0" w:color="auto"/>
        <w:right w:val="none" w:sz="0" w:space="0" w:color="auto"/>
      </w:divBdr>
    </w:div>
    <w:div w:id="737477172">
      <w:bodyDiv w:val="1"/>
      <w:marLeft w:val="0"/>
      <w:marRight w:val="0"/>
      <w:marTop w:val="0"/>
      <w:marBottom w:val="0"/>
      <w:divBdr>
        <w:top w:val="none" w:sz="0" w:space="0" w:color="auto"/>
        <w:left w:val="none" w:sz="0" w:space="0" w:color="auto"/>
        <w:bottom w:val="none" w:sz="0" w:space="0" w:color="auto"/>
        <w:right w:val="none" w:sz="0" w:space="0" w:color="auto"/>
      </w:divBdr>
    </w:div>
    <w:div w:id="753480602">
      <w:bodyDiv w:val="1"/>
      <w:marLeft w:val="0"/>
      <w:marRight w:val="0"/>
      <w:marTop w:val="0"/>
      <w:marBottom w:val="0"/>
      <w:divBdr>
        <w:top w:val="none" w:sz="0" w:space="0" w:color="auto"/>
        <w:left w:val="none" w:sz="0" w:space="0" w:color="auto"/>
        <w:bottom w:val="none" w:sz="0" w:space="0" w:color="auto"/>
        <w:right w:val="none" w:sz="0" w:space="0" w:color="auto"/>
      </w:divBdr>
    </w:div>
    <w:div w:id="791945576">
      <w:bodyDiv w:val="1"/>
      <w:marLeft w:val="0"/>
      <w:marRight w:val="0"/>
      <w:marTop w:val="0"/>
      <w:marBottom w:val="0"/>
      <w:divBdr>
        <w:top w:val="none" w:sz="0" w:space="0" w:color="auto"/>
        <w:left w:val="none" w:sz="0" w:space="0" w:color="auto"/>
        <w:bottom w:val="none" w:sz="0" w:space="0" w:color="auto"/>
        <w:right w:val="none" w:sz="0" w:space="0" w:color="auto"/>
      </w:divBdr>
      <w:divsChild>
        <w:div w:id="450518524">
          <w:marLeft w:val="0"/>
          <w:marRight w:val="0"/>
          <w:marTop w:val="0"/>
          <w:marBottom w:val="0"/>
          <w:divBdr>
            <w:top w:val="none" w:sz="0" w:space="0" w:color="auto"/>
            <w:left w:val="none" w:sz="0" w:space="0" w:color="auto"/>
            <w:bottom w:val="none" w:sz="0" w:space="0" w:color="auto"/>
            <w:right w:val="none" w:sz="0" w:space="0" w:color="auto"/>
          </w:divBdr>
          <w:divsChild>
            <w:div w:id="389228677">
              <w:marLeft w:val="0"/>
              <w:marRight w:val="0"/>
              <w:marTop w:val="0"/>
              <w:marBottom w:val="0"/>
              <w:divBdr>
                <w:top w:val="none" w:sz="0" w:space="0" w:color="auto"/>
                <w:left w:val="none" w:sz="0" w:space="0" w:color="auto"/>
                <w:bottom w:val="none" w:sz="0" w:space="0" w:color="auto"/>
                <w:right w:val="none" w:sz="0" w:space="0" w:color="auto"/>
              </w:divBdr>
              <w:divsChild>
                <w:div w:id="167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99958">
      <w:bodyDiv w:val="1"/>
      <w:marLeft w:val="0"/>
      <w:marRight w:val="0"/>
      <w:marTop w:val="0"/>
      <w:marBottom w:val="0"/>
      <w:divBdr>
        <w:top w:val="none" w:sz="0" w:space="0" w:color="auto"/>
        <w:left w:val="none" w:sz="0" w:space="0" w:color="auto"/>
        <w:bottom w:val="none" w:sz="0" w:space="0" w:color="auto"/>
        <w:right w:val="none" w:sz="0" w:space="0" w:color="auto"/>
      </w:divBdr>
    </w:div>
    <w:div w:id="848375303">
      <w:bodyDiv w:val="1"/>
      <w:marLeft w:val="0"/>
      <w:marRight w:val="0"/>
      <w:marTop w:val="0"/>
      <w:marBottom w:val="0"/>
      <w:divBdr>
        <w:top w:val="none" w:sz="0" w:space="0" w:color="auto"/>
        <w:left w:val="none" w:sz="0" w:space="0" w:color="auto"/>
        <w:bottom w:val="none" w:sz="0" w:space="0" w:color="auto"/>
        <w:right w:val="none" w:sz="0" w:space="0" w:color="auto"/>
      </w:divBdr>
    </w:div>
    <w:div w:id="967783626">
      <w:bodyDiv w:val="1"/>
      <w:marLeft w:val="0"/>
      <w:marRight w:val="0"/>
      <w:marTop w:val="0"/>
      <w:marBottom w:val="0"/>
      <w:divBdr>
        <w:top w:val="none" w:sz="0" w:space="0" w:color="auto"/>
        <w:left w:val="none" w:sz="0" w:space="0" w:color="auto"/>
        <w:bottom w:val="none" w:sz="0" w:space="0" w:color="auto"/>
        <w:right w:val="none" w:sz="0" w:space="0" w:color="auto"/>
      </w:divBdr>
    </w:div>
    <w:div w:id="1076782250">
      <w:bodyDiv w:val="1"/>
      <w:marLeft w:val="0"/>
      <w:marRight w:val="0"/>
      <w:marTop w:val="0"/>
      <w:marBottom w:val="0"/>
      <w:divBdr>
        <w:top w:val="none" w:sz="0" w:space="0" w:color="auto"/>
        <w:left w:val="none" w:sz="0" w:space="0" w:color="auto"/>
        <w:bottom w:val="none" w:sz="0" w:space="0" w:color="auto"/>
        <w:right w:val="none" w:sz="0" w:space="0" w:color="auto"/>
      </w:divBdr>
    </w:div>
    <w:div w:id="1101219656">
      <w:bodyDiv w:val="1"/>
      <w:marLeft w:val="0"/>
      <w:marRight w:val="0"/>
      <w:marTop w:val="0"/>
      <w:marBottom w:val="0"/>
      <w:divBdr>
        <w:top w:val="none" w:sz="0" w:space="0" w:color="auto"/>
        <w:left w:val="none" w:sz="0" w:space="0" w:color="auto"/>
        <w:bottom w:val="none" w:sz="0" w:space="0" w:color="auto"/>
        <w:right w:val="none" w:sz="0" w:space="0" w:color="auto"/>
      </w:divBdr>
    </w:div>
    <w:div w:id="1113207061">
      <w:bodyDiv w:val="1"/>
      <w:marLeft w:val="0"/>
      <w:marRight w:val="0"/>
      <w:marTop w:val="0"/>
      <w:marBottom w:val="0"/>
      <w:divBdr>
        <w:top w:val="none" w:sz="0" w:space="0" w:color="auto"/>
        <w:left w:val="none" w:sz="0" w:space="0" w:color="auto"/>
        <w:bottom w:val="none" w:sz="0" w:space="0" w:color="auto"/>
        <w:right w:val="none" w:sz="0" w:space="0" w:color="auto"/>
      </w:divBdr>
    </w:div>
    <w:div w:id="1120026863">
      <w:bodyDiv w:val="1"/>
      <w:marLeft w:val="0"/>
      <w:marRight w:val="0"/>
      <w:marTop w:val="0"/>
      <w:marBottom w:val="0"/>
      <w:divBdr>
        <w:top w:val="none" w:sz="0" w:space="0" w:color="auto"/>
        <w:left w:val="none" w:sz="0" w:space="0" w:color="auto"/>
        <w:bottom w:val="none" w:sz="0" w:space="0" w:color="auto"/>
        <w:right w:val="none" w:sz="0" w:space="0" w:color="auto"/>
      </w:divBdr>
      <w:divsChild>
        <w:div w:id="654645622">
          <w:marLeft w:val="0"/>
          <w:marRight w:val="0"/>
          <w:marTop w:val="0"/>
          <w:marBottom w:val="0"/>
          <w:divBdr>
            <w:top w:val="none" w:sz="0" w:space="0" w:color="auto"/>
            <w:left w:val="none" w:sz="0" w:space="0" w:color="auto"/>
            <w:bottom w:val="none" w:sz="0" w:space="0" w:color="auto"/>
            <w:right w:val="none" w:sz="0" w:space="0" w:color="auto"/>
          </w:divBdr>
          <w:divsChild>
            <w:div w:id="1342508951">
              <w:marLeft w:val="0"/>
              <w:marRight w:val="0"/>
              <w:marTop w:val="0"/>
              <w:marBottom w:val="0"/>
              <w:divBdr>
                <w:top w:val="none" w:sz="0" w:space="0" w:color="auto"/>
                <w:left w:val="none" w:sz="0" w:space="0" w:color="auto"/>
                <w:bottom w:val="none" w:sz="0" w:space="0" w:color="auto"/>
                <w:right w:val="none" w:sz="0" w:space="0" w:color="auto"/>
              </w:divBdr>
              <w:divsChild>
                <w:div w:id="157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3966">
      <w:bodyDiv w:val="1"/>
      <w:marLeft w:val="0"/>
      <w:marRight w:val="0"/>
      <w:marTop w:val="0"/>
      <w:marBottom w:val="0"/>
      <w:divBdr>
        <w:top w:val="none" w:sz="0" w:space="0" w:color="auto"/>
        <w:left w:val="none" w:sz="0" w:space="0" w:color="auto"/>
        <w:bottom w:val="none" w:sz="0" w:space="0" w:color="auto"/>
        <w:right w:val="none" w:sz="0" w:space="0" w:color="auto"/>
      </w:divBdr>
    </w:div>
    <w:div w:id="1237856851">
      <w:bodyDiv w:val="1"/>
      <w:marLeft w:val="0"/>
      <w:marRight w:val="0"/>
      <w:marTop w:val="0"/>
      <w:marBottom w:val="0"/>
      <w:divBdr>
        <w:top w:val="none" w:sz="0" w:space="0" w:color="auto"/>
        <w:left w:val="none" w:sz="0" w:space="0" w:color="auto"/>
        <w:bottom w:val="none" w:sz="0" w:space="0" w:color="auto"/>
        <w:right w:val="none" w:sz="0" w:space="0" w:color="auto"/>
      </w:divBdr>
    </w:div>
    <w:div w:id="1278218502">
      <w:bodyDiv w:val="1"/>
      <w:marLeft w:val="0"/>
      <w:marRight w:val="0"/>
      <w:marTop w:val="0"/>
      <w:marBottom w:val="0"/>
      <w:divBdr>
        <w:top w:val="none" w:sz="0" w:space="0" w:color="auto"/>
        <w:left w:val="none" w:sz="0" w:space="0" w:color="auto"/>
        <w:bottom w:val="none" w:sz="0" w:space="0" w:color="auto"/>
        <w:right w:val="none" w:sz="0" w:space="0" w:color="auto"/>
      </w:divBdr>
    </w:div>
    <w:div w:id="1289775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0754">
          <w:marLeft w:val="0"/>
          <w:marRight w:val="0"/>
          <w:marTop w:val="0"/>
          <w:marBottom w:val="0"/>
          <w:divBdr>
            <w:top w:val="none" w:sz="0" w:space="0" w:color="auto"/>
            <w:left w:val="none" w:sz="0" w:space="0" w:color="auto"/>
            <w:bottom w:val="none" w:sz="0" w:space="0" w:color="auto"/>
            <w:right w:val="none" w:sz="0" w:space="0" w:color="auto"/>
          </w:divBdr>
          <w:divsChild>
            <w:div w:id="485778859">
              <w:marLeft w:val="0"/>
              <w:marRight w:val="0"/>
              <w:marTop w:val="0"/>
              <w:marBottom w:val="0"/>
              <w:divBdr>
                <w:top w:val="none" w:sz="0" w:space="0" w:color="auto"/>
                <w:left w:val="none" w:sz="0" w:space="0" w:color="auto"/>
                <w:bottom w:val="none" w:sz="0" w:space="0" w:color="auto"/>
                <w:right w:val="none" w:sz="0" w:space="0" w:color="auto"/>
              </w:divBdr>
              <w:divsChild>
                <w:div w:id="389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3781">
      <w:bodyDiv w:val="1"/>
      <w:marLeft w:val="0"/>
      <w:marRight w:val="0"/>
      <w:marTop w:val="0"/>
      <w:marBottom w:val="0"/>
      <w:divBdr>
        <w:top w:val="none" w:sz="0" w:space="0" w:color="auto"/>
        <w:left w:val="none" w:sz="0" w:space="0" w:color="auto"/>
        <w:bottom w:val="none" w:sz="0" w:space="0" w:color="auto"/>
        <w:right w:val="none" w:sz="0" w:space="0" w:color="auto"/>
      </w:divBdr>
      <w:divsChild>
        <w:div w:id="1022588341">
          <w:marLeft w:val="0"/>
          <w:marRight w:val="0"/>
          <w:marTop w:val="0"/>
          <w:marBottom w:val="0"/>
          <w:divBdr>
            <w:top w:val="none" w:sz="0" w:space="0" w:color="auto"/>
            <w:left w:val="none" w:sz="0" w:space="0" w:color="auto"/>
            <w:bottom w:val="none" w:sz="0" w:space="0" w:color="auto"/>
            <w:right w:val="none" w:sz="0" w:space="0" w:color="auto"/>
          </w:divBdr>
          <w:divsChild>
            <w:div w:id="959411907">
              <w:marLeft w:val="0"/>
              <w:marRight w:val="0"/>
              <w:marTop w:val="0"/>
              <w:marBottom w:val="0"/>
              <w:divBdr>
                <w:top w:val="none" w:sz="0" w:space="0" w:color="auto"/>
                <w:left w:val="none" w:sz="0" w:space="0" w:color="auto"/>
                <w:bottom w:val="none" w:sz="0" w:space="0" w:color="auto"/>
                <w:right w:val="none" w:sz="0" w:space="0" w:color="auto"/>
              </w:divBdr>
              <w:divsChild>
                <w:div w:id="912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4426">
      <w:bodyDiv w:val="1"/>
      <w:marLeft w:val="0"/>
      <w:marRight w:val="0"/>
      <w:marTop w:val="0"/>
      <w:marBottom w:val="0"/>
      <w:divBdr>
        <w:top w:val="none" w:sz="0" w:space="0" w:color="auto"/>
        <w:left w:val="none" w:sz="0" w:space="0" w:color="auto"/>
        <w:bottom w:val="none" w:sz="0" w:space="0" w:color="auto"/>
        <w:right w:val="none" w:sz="0" w:space="0" w:color="auto"/>
      </w:divBdr>
      <w:divsChild>
        <w:div w:id="16852580">
          <w:marLeft w:val="0"/>
          <w:marRight w:val="0"/>
          <w:marTop w:val="0"/>
          <w:marBottom w:val="0"/>
          <w:divBdr>
            <w:top w:val="none" w:sz="0" w:space="0" w:color="auto"/>
            <w:left w:val="none" w:sz="0" w:space="0" w:color="auto"/>
            <w:bottom w:val="none" w:sz="0" w:space="0" w:color="auto"/>
            <w:right w:val="none" w:sz="0" w:space="0" w:color="auto"/>
          </w:divBdr>
          <w:divsChild>
            <w:div w:id="23559463">
              <w:marLeft w:val="0"/>
              <w:marRight w:val="0"/>
              <w:marTop w:val="0"/>
              <w:marBottom w:val="0"/>
              <w:divBdr>
                <w:top w:val="none" w:sz="0" w:space="0" w:color="auto"/>
                <w:left w:val="none" w:sz="0" w:space="0" w:color="auto"/>
                <w:bottom w:val="none" w:sz="0" w:space="0" w:color="auto"/>
                <w:right w:val="none" w:sz="0" w:space="0" w:color="auto"/>
              </w:divBdr>
              <w:divsChild>
                <w:div w:id="1728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528059191">
      <w:bodyDiv w:val="1"/>
      <w:marLeft w:val="0"/>
      <w:marRight w:val="0"/>
      <w:marTop w:val="0"/>
      <w:marBottom w:val="0"/>
      <w:divBdr>
        <w:top w:val="none" w:sz="0" w:space="0" w:color="auto"/>
        <w:left w:val="none" w:sz="0" w:space="0" w:color="auto"/>
        <w:bottom w:val="none" w:sz="0" w:space="0" w:color="auto"/>
        <w:right w:val="none" w:sz="0" w:space="0" w:color="auto"/>
      </w:divBdr>
    </w:div>
    <w:div w:id="1581715497">
      <w:bodyDiv w:val="1"/>
      <w:marLeft w:val="0"/>
      <w:marRight w:val="0"/>
      <w:marTop w:val="0"/>
      <w:marBottom w:val="0"/>
      <w:divBdr>
        <w:top w:val="none" w:sz="0" w:space="0" w:color="auto"/>
        <w:left w:val="none" w:sz="0" w:space="0" w:color="auto"/>
        <w:bottom w:val="none" w:sz="0" w:space="0" w:color="auto"/>
        <w:right w:val="none" w:sz="0" w:space="0" w:color="auto"/>
      </w:divBdr>
    </w:div>
    <w:div w:id="1631861452">
      <w:bodyDiv w:val="1"/>
      <w:marLeft w:val="0"/>
      <w:marRight w:val="0"/>
      <w:marTop w:val="0"/>
      <w:marBottom w:val="0"/>
      <w:divBdr>
        <w:top w:val="none" w:sz="0" w:space="0" w:color="auto"/>
        <w:left w:val="none" w:sz="0" w:space="0" w:color="auto"/>
        <w:bottom w:val="none" w:sz="0" w:space="0" w:color="auto"/>
        <w:right w:val="none" w:sz="0" w:space="0" w:color="auto"/>
      </w:divBdr>
      <w:divsChild>
        <w:div w:id="2053457510">
          <w:marLeft w:val="0"/>
          <w:marRight w:val="0"/>
          <w:marTop w:val="0"/>
          <w:marBottom w:val="0"/>
          <w:divBdr>
            <w:top w:val="none" w:sz="0" w:space="0" w:color="auto"/>
            <w:left w:val="none" w:sz="0" w:space="0" w:color="auto"/>
            <w:bottom w:val="none" w:sz="0" w:space="0" w:color="auto"/>
            <w:right w:val="none" w:sz="0" w:space="0" w:color="auto"/>
          </w:divBdr>
          <w:divsChild>
            <w:div w:id="1575891030">
              <w:marLeft w:val="0"/>
              <w:marRight w:val="0"/>
              <w:marTop w:val="0"/>
              <w:marBottom w:val="0"/>
              <w:divBdr>
                <w:top w:val="none" w:sz="0" w:space="0" w:color="auto"/>
                <w:left w:val="none" w:sz="0" w:space="0" w:color="auto"/>
                <w:bottom w:val="none" w:sz="0" w:space="0" w:color="auto"/>
                <w:right w:val="none" w:sz="0" w:space="0" w:color="auto"/>
              </w:divBdr>
              <w:divsChild>
                <w:div w:id="5346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4488">
      <w:bodyDiv w:val="1"/>
      <w:marLeft w:val="0"/>
      <w:marRight w:val="0"/>
      <w:marTop w:val="0"/>
      <w:marBottom w:val="0"/>
      <w:divBdr>
        <w:top w:val="none" w:sz="0" w:space="0" w:color="auto"/>
        <w:left w:val="none" w:sz="0" w:space="0" w:color="auto"/>
        <w:bottom w:val="none" w:sz="0" w:space="0" w:color="auto"/>
        <w:right w:val="none" w:sz="0" w:space="0" w:color="auto"/>
      </w:divBdr>
    </w:div>
    <w:div w:id="1734159772">
      <w:bodyDiv w:val="1"/>
      <w:marLeft w:val="0"/>
      <w:marRight w:val="0"/>
      <w:marTop w:val="0"/>
      <w:marBottom w:val="0"/>
      <w:divBdr>
        <w:top w:val="none" w:sz="0" w:space="0" w:color="auto"/>
        <w:left w:val="none" w:sz="0" w:space="0" w:color="auto"/>
        <w:bottom w:val="none" w:sz="0" w:space="0" w:color="auto"/>
        <w:right w:val="none" w:sz="0" w:space="0" w:color="auto"/>
      </w:divBdr>
    </w:div>
    <w:div w:id="1814908668">
      <w:bodyDiv w:val="1"/>
      <w:marLeft w:val="0"/>
      <w:marRight w:val="0"/>
      <w:marTop w:val="0"/>
      <w:marBottom w:val="0"/>
      <w:divBdr>
        <w:top w:val="none" w:sz="0" w:space="0" w:color="auto"/>
        <w:left w:val="none" w:sz="0" w:space="0" w:color="auto"/>
        <w:bottom w:val="none" w:sz="0" w:space="0" w:color="auto"/>
        <w:right w:val="none" w:sz="0" w:space="0" w:color="auto"/>
      </w:divBdr>
    </w:div>
    <w:div w:id="1845391654">
      <w:bodyDiv w:val="1"/>
      <w:marLeft w:val="0"/>
      <w:marRight w:val="0"/>
      <w:marTop w:val="0"/>
      <w:marBottom w:val="0"/>
      <w:divBdr>
        <w:top w:val="none" w:sz="0" w:space="0" w:color="auto"/>
        <w:left w:val="none" w:sz="0" w:space="0" w:color="auto"/>
        <w:bottom w:val="none" w:sz="0" w:space="0" w:color="auto"/>
        <w:right w:val="none" w:sz="0" w:space="0" w:color="auto"/>
      </w:divBdr>
    </w:div>
    <w:div w:id="1933392177">
      <w:bodyDiv w:val="1"/>
      <w:marLeft w:val="0"/>
      <w:marRight w:val="0"/>
      <w:marTop w:val="0"/>
      <w:marBottom w:val="0"/>
      <w:divBdr>
        <w:top w:val="none" w:sz="0" w:space="0" w:color="auto"/>
        <w:left w:val="none" w:sz="0" w:space="0" w:color="auto"/>
        <w:bottom w:val="none" w:sz="0" w:space="0" w:color="auto"/>
        <w:right w:val="none" w:sz="0" w:space="0" w:color="auto"/>
      </w:divBdr>
    </w:div>
    <w:div w:id="2051421562">
      <w:bodyDiv w:val="1"/>
      <w:marLeft w:val="0"/>
      <w:marRight w:val="0"/>
      <w:marTop w:val="0"/>
      <w:marBottom w:val="0"/>
      <w:divBdr>
        <w:top w:val="none" w:sz="0" w:space="0" w:color="auto"/>
        <w:left w:val="none" w:sz="0" w:space="0" w:color="auto"/>
        <w:bottom w:val="none" w:sz="0" w:space="0" w:color="auto"/>
        <w:right w:val="none" w:sz="0" w:space="0" w:color="auto"/>
      </w:divBdr>
      <w:divsChild>
        <w:div w:id="1829708402">
          <w:marLeft w:val="0"/>
          <w:marRight w:val="0"/>
          <w:marTop w:val="0"/>
          <w:marBottom w:val="0"/>
          <w:divBdr>
            <w:top w:val="none" w:sz="0" w:space="0" w:color="auto"/>
            <w:left w:val="none" w:sz="0" w:space="0" w:color="auto"/>
            <w:bottom w:val="none" w:sz="0" w:space="0" w:color="auto"/>
            <w:right w:val="none" w:sz="0" w:space="0" w:color="auto"/>
          </w:divBdr>
          <w:divsChild>
            <w:div w:id="647907092">
              <w:marLeft w:val="0"/>
              <w:marRight w:val="0"/>
              <w:marTop w:val="0"/>
              <w:marBottom w:val="0"/>
              <w:divBdr>
                <w:top w:val="none" w:sz="0" w:space="0" w:color="auto"/>
                <w:left w:val="none" w:sz="0" w:space="0" w:color="auto"/>
                <w:bottom w:val="none" w:sz="0" w:space="0" w:color="auto"/>
                <w:right w:val="none" w:sz="0" w:space="0" w:color="auto"/>
              </w:divBdr>
              <w:divsChild>
                <w:div w:id="20792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d@cintraportugal.pt" TargetMode="External"/><Relationship Id="rId22" Type="http://schemas.openxmlformats.org/officeDocument/2006/relationships/hyperlink" Target="about:blan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794288FA548B41AE4109EBA02EC2DE" ma:contentTypeVersion="11" ma:contentTypeDescription="Crear nuevo documento." ma:contentTypeScope="" ma:versionID="5dc7ddf0b72070000f6622c1ff39689b">
  <xsd:schema xmlns:xsd="http://www.w3.org/2001/XMLSchema" xmlns:xs="http://www.w3.org/2001/XMLSchema" xmlns:p="http://schemas.microsoft.com/office/2006/metadata/properties" xmlns:ns3="192757f4-68ef-441a-a2be-411c160a2aa7" xmlns:ns4="9feb7001-83b6-4359-a532-781bf3f68992" targetNamespace="http://schemas.microsoft.com/office/2006/metadata/properties" ma:root="true" ma:fieldsID="9453f558c1760df115bf4fe173490610" ns3:_="" ns4:_="">
    <xsd:import namespace="192757f4-68ef-441a-a2be-411c160a2aa7"/>
    <xsd:import namespace="9feb7001-83b6-4359-a532-781bf3f689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757f4-68ef-441a-a2be-411c160a2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b7001-83b6-4359-a532-781bf3f6899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D6173F-F46E-4B0B-9DCB-B23B0175B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8766E-9077-45C4-9137-FCAC596B62B4}">
  <ds:schemaRefs>
    <ds:schemaRef ds:uri="http://schemas.microsoft.com/sharepoint/v3/contenttype/forms"/>
  </ds:schemaRefs>
</ds:datastoreItem>
</file>

<file path=customXml/itemProps3.xml><?xml version="1.0" encoding="utf-8"?>
<ds:datastoreItem xmlns:ds="http://schemas.openxmlformats.org/officeDocument/2006/customXml" ds:itemID="{917BDB2C-045C-4E3C-86BA-15E24584A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757f4-68ef-441a-a2be-411c160a2aa7"/>
    <ds:schemaRef ds:uri="9feb7001-83b6-4359-a532-781bf3f6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6E564-162E-4FC9-B9CE-2FE6B6E0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2296</Words>
  <Characters>12400</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Casa de las Palabras, Instituto de Lengua española Instituto de Lengua y Cultura Españolas</cp:lastModifiedBy>
  <cp:revision>61</cp:revision>
  <cp:lastPrinted>2017-11-24T10:08:00Z</cp:lastPrinted>
  <dcterms:created xsi:type="dcterms:W3CDTF">2019-11-25T19:12:00Z</dcterms:created>
  <dcterms:modified xsi:type="dcterms:W3CDTF">2020-04-23T10:47:00Z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Language">
    <vt:lpwstr/>
  </property>
  <property fmtid="{D5CDD505-2E9C-101B-9397-08002B2CF9AE}" pid="3" name="WSLocal">
    <vt:lpwstr/>
  </property>
  <property fmtid="{D5CDD505-2E9C-101B-9397-08002B2CF9AE}" pid="4" name="WSDesc">
    <vt:lpwstr>Politica_Privacidad_(11448746_1)_vfinal_15.05.2018</vt:lpwstr>
  </property>
  <property fmtid="{D5CDD505-2E9C-101B-9397-08002B2CF9AE}" pid="5" name="ADOwnerFullName">
    <vt:lpwstr>José Maria Alves Pereira</vt:lpwstr>
  </property>
  <property fmtid="{D5CDD505-2E9C-101B-9397-08002B2CF9AE}" pid="6" name="ADOwnerEmail">
    <vt:lpwstr>jose.a.pereira@abreuadvogados.com</vt:lpwstr>
  </property>
  <property fmtid="{D5CDD505-2E9C-101B-9397-08002B2CF9AE}" pid="7" name="ADOwnerOffice">
    <vt:lpwstr>LPT1</vt:lpwstr>
  </property>
  <property fmtid="{D5CDD505-2E9C-101B-9397-08002B2CF9AE}" pid="8" name="WSFooter">
    <vt:lpwstr>M93325/JAP/11577887v1</vt:lpwstr>
  </property>
  <property fmtid="{D5CDD505-2E9C-101B-9397-08002B2CF9AE}" pid="9" name="ContentTypeId">
    <vt:lpwstr>0x01010012794288FA548B41AE4109EBA02EC2DE</vt:lpwstr>
  </property>
</Properties>
</file>